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jc w:val="center"/>
        <w:tblLook w:val="04A0" w:firstRow="1" w:lastRow="0" w:firstColumn="1" w:lastColumn="0" w:noHBand="0" w:noVBand="1"/>
      </w:tblPr>
      <w:tblGrid>
        <w:gridCol w:w="4422"/>
        <w:gridCol w:w="5669"/>
      </w:tblGrid>
      <w:tr w:rsidR="00122387" w:rsidRPr="003D0FAF" w:rsidTr="00182640">
        <w:trPr>
          <w:trHeight w:val="794"/>
          <w:jc w:val="center"/>
        </w:trPr>
        <w:tc>
          <w:tcPr>
            <w:tcW w:w="4422" w:type="dxa"/>
            <w:shd w:val="clear" w:color="auto" w:fill="auto"/>
          </w:tcPr>
          <w:p w:rsidR="00122387" w:rsidRPr="003D0FAF" w:rsidRDefault="00122387" w:rsidP="00182640">
            <w:pPr>
              <w:jc w:val="center"/>
              <w:rPr>
                <w:sz w:val="26"/>
                <w:szCs w:val="26"/>
              </w:rPr>
            </w:pPr>
            <w:r w:rsidRPr="003D0FAF">
              <w:rPr>
                <w:sz w:val="26"/>
                <w:szCs w:val="26"/>
              </w:rPr>
              <w:t>CÔNG TY ĐIỆN LỰC HÓC MÔN</w:t>
            </w:r>
          </w:p>
          <w:p w:rsidR="00122387" w:rsidRPr="003D0FAF" w:rsidRDefault="00122387" w:rsidP="00182640">
            <w:pPr>
              <w:jc w:val="center"/>
              <w:rPr>
                <w:sz w:val="26"/>
                <w:szCs w:val="26"/>
              </w:rPr>
            </w:pPr>
            <w:r w:rsidRPr="003D0FAF">
              <w:rPr>
                <w:b/>
                <w:noProof/>
                <w:sz w:val="26"/>
                <w:szCs w:val="26"/>
                <w:lang w:val="en-US"/>
              </w:rPr>
              <mc:AlternateContent>
                <mc:Choice Requires="wps">
                  <w:drawing>
                    <wp:anchor distT="0" distB="0" distL="114300" distR="114300" simplePos="0" relativeHeight="251657216" behindDoc="0" locked="0" layoutInCell="1" allowOverlap="1" wp14:anchorId="704485BB" wp14:editId="0FCB43BC">
                      <wp:simplePos x="0" y="0"/>
                      <wp:positionH relativeFrom="column">
                        <wp:align>center</wp:align>
                      </wp:positionH>
                      <wp:positionV relativeFrom="paragraph">
                        <wp:posOffset>215900</wp:posOffset>
                      </wp:positionV>
                      <wp:extent cx="1224000" cy="0"/>
                      <wp:effectExtent l="0" t="0" r="14605" b="19050"/>
                      <wp:wrapNone/>
                      <wp:docPr id="4" name="Straight Connector 4"/>
                      <wp:cNvGraphicFramePr/>
                      <a:graphic xmlns:a="http://schemas.openxmlformats.org/drawingml/2006/main">
                        <a:graphicData uri="http://schemas.microsoft.com/office/word/2010/wordprocessingShape">
                          <wps:wsp>
                            <wps:cNvCnPr/>
                            <wps:spPr>
                              <a:xfrm>
                                <a:off x="0" y="0"/>
                                <a:ext cx="1224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DA224E8" id="Straight Connector 4" o:spid="_x0000_s1026" style="position:absolute;z-index:251657216;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17pt" to="96.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rE11QEAAAwEAAAOAAAAZHJzL2Uyb0RvYy54bWysU02P0zAQvSPxHyzfadKoiyBquoeulguC&#10;ioUf4HXGjSV/aWya9N8zdtp0BUgIxMXJ2PPezHseb+8na9gJMGrvOr5e1ZyBk77X7tjxb18f37zj&#10;LCbhemG8g46fIfL73etX2zG00PjBmx6QEYmL7Rg6PqQU2qqKcgAr4soHcHSoPFqRKMRj1aMYid2a&#10;qqnrt9XosQ/oJcRIuw/zId8VfqVAps9KRUjMdJx6S2XFsj7ntdptRXtEEQYtL22If+jCCu2o6EL1&#10;IJJg31H/QmW1RB+9SivpbeWV0hKKBlKzrn9S8zSIAEULmRPDYlP8f7Ty0+mATPcd33DmhKUrekoo&#10;9HFIbO+dIwM9sk32aQyxpfS9O+AliuGAWfSk0OYvyWFT8fa8eAtTYpI2102zqWu6Ank9q27AgDF9&#10;AG9Z/um40S7LFq04fYyJilHqNSVvG8fGjr+/a+5KVvRG94/amHxWJgf2BtlJ0J2naZ17J4IXWRQZ&#10;R5tZ0ayh/KWzgZn+CyjyJHc9F8jTeOMUUoJLV17jKDvDFHWwAOs/Ay/5GQplUv8GvCBKZe/SArba&#10;efxd9ZsVas6/OjDrzhY8+/5cbrdYQyNXnLs8jzzTL+MCvz3i3Q8AAAD//wMAUEsDBBQABgAIAAAA&#10;IQC67Ezh2wAAAAYBAAAPAAAAZHJzL2Rvd25yZXYueG1sTI8xT8MwEIV3JP6DdUjdqENbVSXEqRBq&#10;F8SS0AE2N77GEfE5jZ0m/HuuYoDpdPee3n0v206uFRfsQ+NJwcM8AYFUedNQreDwvr/fgAhRk9Gt&#10;J1TwjQG2+e1NplPjRyrwUsZacAiFVCuwMXaplKGy6HSY+w6JtZPvnY689rU0vR453LVykSRr6XRD&#10;/MHqDl8sVl/l4BS8nt/CYbUudsXHeVOOn6fB1h6Vmt1Nz08gIk7xzwxXfEaHnJmOfiATRKuAi0QF&#10;yxXPq/q44CLH34PMM/kfP/8BAAD//wMAUEsBAi0AFAAGAAgAAAAhALaDOJL+AAAA4QEAABMAAAAA&#10;AAAAAAAAAAAAAAAAAFtDb250ZW50X1R5cGVzXS54bWxQSwECLQAUAAYACAAAACEAOP0h/9YAAACU&#10;AQAACwAAAAAAAAAAAAAAAAAvAQAAX3JlbHMvLnJlbHNQSwECLQAUAAYACAAAACEAsvKxNdUBAAAM&#10;BAAADgAAAAAAAAAAAAAAAAAuAgAAZHJzL2Uyb0RvYy54bWxQSwECLQAUAAYACAAAACEAuuxM4dsA&#10;AAAGAQAADwAAAAAAAAAAAAAAAAAvBAAAZHJzL2Rvd25yZXYueG1sUEsFBgAAAAAEAAQA8wAAADcF&#10;AAAAAA==&#10;" strokecolor="black [3213]"/>
                  </w:pict>
                </mc:Fallback>
              </mc:AlternateContent>
            </w:r>
            <w:r w:rsidRPr="003D0FAF">
              <w:rPr>
                <w:b/>
                <w:sz w:val="26"/>
                <w:szCs w:val="26"/>
              </w:rPr>
              <w:t>PHÒNG KỸ THUẬT VÀ AN TOÀN</w:t>
            </w:r>
          </w:p>
        </w:tc>
        <w:tc>
          <w:tcPr>
            <w:tcW w:w="5669" w:type="dxa"/>
            <w:shd w:val="clear" w:color="auto" w:fill="auto"/>
          </w:tcPr>
          <w:p w:rsidR="00122387" w:rsidRPr="003D0FAF" w:rsidRDefault="00122387" w:rsidP="00182640">
            <w:pPr>
              <w:jc w:val="center"/>
              <w:rPr>
                <w:b/>
                <w:sz w:val="26"/>
                <w:szCs w:val="26"/>
              </w:rPr>
            </w:pPr>
            <w:r w:rsidRPr="003D0FAF">
              <w:rPr>
                <w:b/>
                <w:sz w:val="26"/>
                <w:szCs w:val="26"/>
              </w:rPr>
              <w:t>CỘNG HÒA XÃ HỘI CHỦ NGHĨA VIỆT NAM</w:t>
            </w:r>
          </w:p>
          <w:p w:rsidR="00122387" w:rsidRPr="003D0FAF" w:rsidRDefault="00122387" w:rsidP="00182640">
            <w:pPr>
              <w:jc w:val="center"/>
              <w:rPr>
                <w:b/>
                <w:sz w:val="26"/>
                <w:szCs w:val="26"/>
              </w:rPr>
            </w:pPr>
            <w:r w:rsidRPr="003D0FAF">
              <w:rPr>
                <w:b/>
                <w:noProof/>
                <w:sz w:val="28"/>
                <w:szCs w:val="26"/>
                <w:lang w:val="en-US"/>
              </w:rPr>
              <mc:AlternateContent>
                <mc:Choice Requires="wps">
                  <w:drawing>
                    <wp:anchor distT="0" distB="0" distL="114300" distR="114300" simplePos="0" relativeHeight="251655168" behindDoc="0" locked="0" layoutInCell="1" allowOverlap="1" wp14:anchorId="03F22CE3" wp14:editId="7CB0ACAB">
                      <wp:simplePos x="0" y="0"/>
                      <wp:positionH relativeFrom="column">
                        <wp:align>center</wp:align>
                      </wp:positionH>
                      <wp:positionV relativeFrom="paragraph">
                        <wp:posOffset>217551</wp:posOffset>
                      </wp:positionV>
                      <wp:extent cx="2088000" cy="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208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FEDCDB8" id="Straight Connector 5" o:spid="_x0000_s1026" style="position:absolute;z-index:251655168;visibility:visible;mso-wrap-style:square;mso-width-percent:0;mso-wrap-distance-left:9pt;mso-wrap-distance-top:0;mso-wrap-distance-right:9pt;mso-wrap-distance-bottom:0;mso-position-horizontal:center;mso-position-horizontal-relative:text;mso-position-vertical:absolute;mso-position-vertical-relative:text;mso-width-percent:0;mso-width-relative:margin" from="0,17.15pt" to="164.4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pV1gEAAAwEAAAOAAAAZHJzL2Uyb0RvYy54bWysU8GO2yAQvVfqPyDujZ1IqVIrzh6y2r1U&#10;bdRtP4DFQ4wEDAIaO3/fASfOqluparUX7IF5b+Y9hu3daA07QYgaXcuXi5ozcBI77Y4t//H94cOG&#10;s5iE64RBBy0/Q+R3u/fvtoNvYIU9mg4CIxIXm8G3vE/JN1UVZQ9WxAV6cHSoMFiRKAzHqgtiIHZr&#10;qlVdf6wGDJ0PKCFG2r2fDvmu8CsFMn1VKkJipuXUWyprKOtzXqvdVjTHIHyv5aUN8R9dWKEdFZ2p&#10;7kUS7GfQr6islgEjqrSQaCtUSksoGkjNsv5NzVMvPBQtZE70s03x7Wjll9MhMN21fM2ZE5au6CkF&#10;oY99Ynt0jgzEwNbZp8HHhtL37hAuUfSHkEWPKtj8JTlsLN6eZ29hTEzS5qrebOqarkBez6ob0IeY&#10;HgEtyz8tN9pl2aIRp88xUTFKvabkbePY0PJP69W6ZEU0unvQxuSzMjmwN4GdBN15Gpe5dyJ4kUWR&#10;cbSZFU0ayl86G5jov4EiT6jr5VQgT+ONU0gJLl15jaPsDFPUwQys/w685GcolEn9F/CMKJXRpRls&#10;tcPwp+o3K9SUf3Vg0p0teMbuXG63WEMjV5y7PI880y/jAr894t0vAAAA//8DAFBLAwQUAAYACAAA&#10;ACEA4WsrW9sAAAAGAQAADwAAAGRycy9kb3ducmV2LnhtbEyPwU7DMBBE70j8g7VI3KhDU1VRiFMh&#10;BBfEJaEHuLnxNo6I12nsNOHvWcSBHmdnNfOm2C2uF2ccQ+dJwf0qAYHUeNNRq2D//nKXgQhRk9G9&#10;J1TwjQF25fVVoXPjZ6rwXMdWcAiFXCuwMQ65lKGx6HRY+QGJvaMfnY4sx1aaUc8c7nq5TpKtdLoj&#10;brB6wCeLzVc9OQWvp7ew32yr5+rjlNXz53GyrUelbm+WxwcQEZf4/wy/+IwOJTMd/EQmiF4BD4kK&#10;0k0Kgt10nfGQw99BloW8xC9/AAAA//8DAFBLAQItABQABgAIAAAAIQC2gziS/gAAAOEBAAATAAAA&#10;AAAAAAAAAAAAAAAAAABbQ29udGVudF9UeXBlc10ueG1sUEsBAi0AFAAGAAgAAAAhADj9If/WAAAA&#10;lAEAAAsAAAAAAAAAAAAAAAAALwEAAF9yZWxzLy5yZWxzUEsBAi0AFAAGAAgAAAAhANdaqlXWAQAA&#10;DAQAAA4AAAAAAAAAAAAAAAAALgIAAGRycy9lMm9Eb2MueG1sUEsBAi0AFAAGAAgAAAAhAOFrK1vb&#10;AAAABgEAAA8AAAAAAAAAAAAAAAAAMAQAAGRycy9kb3ducmV2LnhtbFBLBQYAAAAABAAEAPMAAAA4&#10;BQAAAAA=&#10;" strokecolor="black [3213]"/>
                  </w:pict>
                </mc:Fallback>
              </mc:AlternateContent>
            </w:r>
            <w:r w:rsidRPr="003D0FAF">
              <w:rPr>
                <w:b/>
                <w:sz w:val="28"/>
                <w:szCs w:val="26"/>
              </w:rPr>
              <w:t>Độc lập – Tự do – Hạnh phúc</w:t>
            </w:r>
          </w:p>
        </w:tc>
      </w:tr>
      <w:tr w:rsidR="00122387" w:rsidRPr="003D0FAF" w:rsidTr="00182640">
        <w:trPr>
          <w:trHeight w:val="340"/>
          <w:jc w:val="center"/>
        </w:trPr>
        <w:tc>
          <w:tcPr>
            <w:tcW w:w="4422" w:type="dxa"/>
            <w:shd w:val="clear" w:color="auto" w:fill="auto"/>
            <w:vAlign w:val="center"/>
          </w:tcPr>
          <w:p w:rsidR="00122387" w:rsidRPr="003D0FAF" w:rsidRDefault="00122387" w:rsidP="004F1A8E">
            <w:pPr>
              <w:jc w:val="center"/>
              <w:rPr>
                <w:sz w:val="26"/>
                <w:szCs w:val="26"/>
              </w:rPr>
            </w:pPr>
            <w:r w:rsidRPr="003D0FAF">
              <w:rPr>
                <w:sz w:val="26"/>
                <w:szCs w:val="26"/>
              </w:rPr>
              <w:t xml:space="preserve">Số: </w:t>
            </w:r>
            <w:r w:rsidR="004F1A8E" w:rsidRPr="003D0FAF">
              <w:rPr>
                <w:sz w:val="26"/>
                <w:szCs w:val="26"/>
                <w:lang w:val="en-US"/>
              </w:rPr>
              <w:t xml:space="preserve">     </w:t>
            </w:r>
            <w:r w:rsidR="000770A3" w:rsidRPr="003D0FAF">
              <w:rPr>
                <w:sz w:val="26"/>
                <w:szCs w:val="26"/>
                <w:lang w:val="en-US"/>
              </w:rPr>
              <w:t xml:space="preserve"> </w:t>
            </w:r>
            <w:r w:rsidR="005F365D" w:rsidRPr="003D0FAF">
              <w:rPr>
                <w:sz w:val="26"/>
                <w:szCs w:val="26"/>
                <w:lang w:val="en-US"/>
              </w:rPr>
              <w:t xml:space="preserve">   </w:t>
            </w:r>
            <w:r w:rsidR="004F1A8E" w:rsidRPr="003D0FAF">
              <w:rPr>
                <w:sz w:val="26"/>
                <w:szCs w:val="26"/>
                <w:lang w:val="en-US"/>
              </w:rPr>
              <w:t xml:space="preserve">   </w:t>
            </w:r>
            <w:r w:rsidRPr="003D0FAF">
              <w:rPr>
                <w:sz w:val="26"/>
                <w:szCs w:val="26"/>
              </w:rPr>
              <w:t>/KTAT</w:t>
            </w:r>
          </w:p>
        </w:tc>
        <w:tc>
          <w:tcPr>
            <w:tcW w:w="5669" w:type="dxa"/>
            <w:shd w:val="clear" w:color="auto" w:fill="auto"/>
            <w:vAlign w:val="center"/>
          </w:tcPr>
          <w:p w:rsidR="00122387" w:rsidRPr="00713EA5" w:rsidRDefault="00122387" w:rsidP="00F25D6C">
            <w:pPr>
              <w:jc w:val="center"/>
              <w:rPr>
                <w:i/>
                <w:sz w:val="26"/>
                <w:szCs w:val="26"/>
                <w:lang w:val="en-US"/>
              </w:rPr>
            </w:pPr>
            <w:r w:rsidRPr="00713EA5">
              <w:rPr>
                <w:i/>
                <w:sz w:val="26"/>
                <w:szCs w:val="26"/>
              </w:rPr>
              <w:t xml:space="preserve">Hóc Môn, ngày  </w:t>
            </w:r>
            <w:r w:rsidR="004F1A8E" w:rsidRPr="00713EA5">
              <w:rPr>
                <w:i/>
                <w:sz w:val="26"/>
                <w:szCs w:val="26"/>
                <w:lang w:val="en-US"/>
              </w:rPr>
              <w:t xml:space="preserve">    </w:t>
            </w:r>
            <w:r w:rsidRPr="00713EA5">
              <w:rPr>
                <w:i/>
                <w:sz w:val="26"/>
                <w:szCs w:val="26"/>
              </w:rPr>
              <w:t xml:space="preserve">  tháng  </w:t>
            </w:r>
            <w:r w:rsidR="004F1A8E" w:rsidRPr="00713EA5">
              <w:rPr>
                <w:i/>
                <w:sz w:val="26"/>
                <w:szCs w:val="26"/>
                <w:lang w:val="en-US"/>
              </w:rPr>
              <w:t xml:space="preserve">    </w:t>
            </w:r>
            <w:r w:rsidRPr="00713EA5">
              <w:rPr>
                <w:i/>
                <w:sz w:val="26"/>
                <w:szCs w:val="26"/>
                <w:lang w:val="en-US"/>
              </w:rPr>
              <w:t xml:space="preserve">  </w:t>
            </w:r>
            <w:r w:rsidRPr="00713EA5">
              <w:rPr>
                <w:i/>
                <w:sz w:val="26"/>
                <w:szCs w:val="26"/>
              </w:rPr>
              <w:t>năm 202</w:t>
            </w:r>
            <w:r w:rsidR="00212C6C">
              <w:rPr>
                <w:i/>
                <w:sz w:val="26"/>
                <w:szCs w:val="26"/>
                <w:lang w:val="en-US"/>
              </w:rPr>
              <w:t>6</w:t>
            </w:r>
          </w:p>
        </w:tc>
      </w:tr>
    </w:tbl>
    <w:p w:rsidR="00122387" w:rsidRPr="003D0FAF" w:rsidRDefault="00122387" w:rsidP="00122387">
      <w:pPr>
        <w:spacing w:line="276" w:lineRule="auto"/>
        <w:jc w:val="both"/>
        <w:rPr>
          <w:sz w:val="28"/>
          <w:szCs w:val="28"/>
        </w:rPr>
      </w:pPr>
    </w:p>
    <w:p w:rsidR="00122387" w:rsidRPr="003D0FAF" w:rsidRDefault="003C17AD" w:rsidP="00894735">
      <w:pPr>
        <w:pStyle w:val="Heading1"/>
        <w:ind w:left="567" w:right="567"/>
        <w:rPr>
          <w:rFonts w:ascii="Times New Roman" w:hAnsi="Times New Roman"/>
          <w:sz w:val="32"/>
          <w:szCs w:val="32"/>
        </w:rPr>
      </w:pPr>
      <w:r w:rsidRPr="003D0FAF">
        <w:rPr>
          <w:rFonts w:ascii="Times New Roman" w:hAnsi="Times New Roman"/>
          <w:sz w:val="32"/>
          <w:szCs w:val="32"/>
        </w:rPr>
        <w:t xml:space="preserve">  </w:t>
      </w:r>
      <w:r w:rsidR="00122387" w:rsidRPr="003D0FAF">
        <w:rPr>
          <w:rFonts w:ascii="Times New Roman" w:hAnsi="Times New Roman"/>
          <w:sz w:val="32"/>
          <w:szCs w:val="32"/>
        </w:rPr>
        <w:t>TỜ TRÌNH</w:t>
      </w:r>
    </w:p>
    <w:p w:rsidR="00D620FD" w:rsidRDefault="009A71C4" w:rsidP="00D620FD">
      <w:pPr>
        <w:pStyle w:val="Default"/>
        <w:jc w:val="center"/>
        <w:rPr>
          <w:b/>
          <w:sz w:val="28"/>
          <w:szCs w:val="26"/>
        </w:rPr>
      </w:pPr>
      <w:bookmarkStart w:id="0" w:name="_Hlk115099508"/>
      <w:r w:rsidRPr="003D0FAF">
        <w:rPr>
          <w:b/>
          <w:sz w:val="28"/>
          <w:szCs w:val="28"/>
        </w:rPr>
        <w:t xml:space="preserve">Về việc </w:t>
      </w:r>
      <w:r w:rsidRPr="003D0FAF">
        <w:rPr>
          <w:b/>
          <w:sz w:val="28"/>
          <w:szCs w:val="26"/>
        </w:rPr>
        <w:t>lập tiêu ch</w:t>
      </w:r>
      <w:r w:rsidR="00D620FD">
        <w:rPr>
          <w:b/>
          <w:sz w:val="28"/>
          <w:szCs w:val="26"/>
        </w:rPr>
        <w:t>uẩn</w:t>
      </w:r>
      <w:r w:rsidRPr="003D0FAF">
        <w:rPr>
          <w:b/>
          <w:sz w:val="28"/>
          <w:szCs w:val="26"/>
        </w:rPr>
        <w:t xml:space="preserve"> </w:t>
      </w:r>
      <w:r w:rsidR="00D620FD">
        <w:rPr>
          <w:b/>
          <w:sz w:val="28"/>
          <w:szCs w:val="26"/>
        </w:rPr>
        <w:t>kỹ thuật</w:t>
      </w:r>
      <w:r w:rsidRPr="003D0FAF">
        <w:rPr>
          <w:b/>
          <w:sz w:val="28"/>
          <w:szCs w:val="26"/>
        </w:rPr>
        <w:t xml:space="preserve"> gói thầu </w:t>
      </w:r>
      <w:r w:rsidR="006A14E7">
        <w:rPr>
          <w:b/>
          <w:sz w:val="28"/>
          <w:szCs w:val="26"/>
        </w:rPr>
        <w:t>xây lắp</w:t>
      </w:r>
      <w:r w:rsidR="00CB7020">
        <w:rPr>
          <w:b/>
          <w:sz w:val="28"/>
          <w:szCs w:val="26"/>
        </w:rPr>
        <w:t xml:space="preserve"> XL</w:t>
      </w:r>
      <w:r w:rsidR="001F54C5">
        <w:rPr>
          <w:b/>
          <w:sz w:val="28"/>
          <w:szCs w:val="26"/>
        </w:rPr>
        <w:t xml:space="preserve"> </w:t>
      </w:r>
      <w:r w:rsidR="00CB7020">
        <w:rPr>
          <w:b/>
          <w:sz w:val="28"/>
          <w:szCs w:val="26"/>
        </w:rPr>
        <w:t>25-</w:t>
      </w:r>
      <w:r w:rsidR="003A2FCE">
        <w:rPr>
          <w:b/>
          <w:sz w:val="28"/>
          <w:szCs w:val="26"/>
        </w:rPr>
        <w:t>1</w:t>
      </w:r>
      <w:r w:rsidR="00A7139D">
        <w:rPr>
          <w:b/>
          <w:sz w:val="28"/>
          <w:szCs w:val="26"/>
        </w:rPr>
        <w:t>2</w:t>
      </w:r>
      <w:r w:rsidR="006A14E7">
        <w:rPr>
          <w:b/>
          <w:sz w:val="28"/>
          <w:szCs w:val="26"/>
        </w:rPr>
        <w:t xml:space="preserve"> thuộc</w:t>
      </w:r>
      <w:r w:rsidR="00D620FD">
        <w:rPr>
          <w:b/>
          <w:sz w:val="28"/>
          <w:szCs w:val="26"/>
        </w:rPr>
        <w:t xml:space="preserve"> </w:t>
      </w:r>
      <w:r w:rsidRPr="003D0FAF">
        <w:rPr>
          <w:b/>
          <w:sz w:val="28"/>
          <w:szCs w:val="26"/>
        </w:rPr>
        <w:t>công trình</w:t>
      </w:r>
      <w:r w:rsidR="005161BE">
        <w:rPr>
          <w:b/>
          <w:sz w:val="28"/>
          <w:szCs w:val="26"/>
        </w:rPr>
        <w:t xml:space="preserve"> </w:t>
      </w:r>
      <w:r w:rsidRPr="003D0FAF">
        <w:rPr>
          <w:b/>
          <w:sz w:val="28"/>
          <w:szCs w:val="26"/>
        </w:rPr>
        <w:t>“</w:t>
      </w:r>
      <w:r w:rsidR="00A7139D" w:rsidRPr="00A7139D">
        <w:rPr>
          <w:b/>
          <w:sz w:val="28"/>
          <w:szCs w:val="26"/>
        </w:rPr>
        <w:t>Xây dựng mới nối tuyến trung thế nhằm đảm bảo cấp điện khu vực xã Tân Xuân,</w:t>
      </w:r>
    </w:p>
    <w:p w:rsidR="00122387" w:rsidRPr="00A7139D" w:rsidRDefault="00A7139D" w:rsidP="00D620FD">
      <w:pPr>
        <w:pStyle w:val="Default"/>
        <w:jc w:val="center"/>
        <w:rPr>
          <w:b/>
          <w:sz w:val="28"/>
          <w:szCs w:val="26"/>
        </w:rPr>
      </w:pPr>
      <w:r w:rsidRPr="00A7139D">
        <w:rPr>
          <w:b/>
          <w:sz w:val="28"/>
          <w:szCs w:val="26"/>
        </w:rPr>
        <w:t>Trung Chánh, Bà Điểm, huyện Hóc Môn</w:t>
      </w:r>
      <w:r w:rsidR="009A71C4" w:rsidRPr="003D0FAF">
        <w:rPr>
          <w:b/>
          <w:sz w:val="28"/>
          <w:szCs w:val="26"/>
        </w:rPr>
        <w:t>”</w:t>
      </w:r>
    </w:p>
    <w:bookmarkEnd w:id="0"/>
    <w:p w:rsidR="0066515A" w:rsidRPr="003D0FAF" w:rsidRDefault="00B50DAF">
      <w:pPr>
        <w:pStyle w:val="BodyText"/>
        <w:spacing w:before="3"/>
        <w:rPr>
          <w:b/>
          <w:sz w:val="10"/>
        </w:rPr>
      </w:pPr>
      <w:r w:rsidRPr="003D0FAF">
        <w:rPr>
          <w:b/>
          <w:noProof/>
          <w:sz w:val="28"/>
          <w:szCs w:val="26"/>
          <w:lang w:val="en-US"/>
        </w:rPr>
        <mc:AlternateContent>
          <mc:Choice Requires="wps">
            <w:drawing>
              <wp:anchor distT="0" distB="0" distL="114300" distR="114300" simplePos="0" relativeHeight="251659264" behindDoc="0" locked="0" layoutInCell="1" allowOverlap="1" wp14:anchorId="6E564E26" wp14:editId="0000EB63">
                <wp:simplePos x="0" y="0"/>
                <wp:positionH relativeFrom="column">
                  <wp:posOffset>2276475</wp:posOffset>
                </wp:positionH>
                <wp:positionV relativeFrom="paragraph">
                  <wp:posOffset>56515</wp:posOffset>
                </wp:positionV>
                <wp:extent cx="208788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08788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8E0EF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25pt,4.45pt" to="343.6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eB1QEAAAwEAAAOAAAAZHJzL2Uyb0RvYy54bWysU8GO2yAQvVfqPyDujZ1I26ZWnD1ktXup&#10;tlG3/QAWDzESMAjY2Pn7HXDirNpKVatesIF5b+a9GTa3ozXsCCFqdC1fLmrOwEnstDu0/Mf3+w9r&#10;zmISrhMGHbT8BJHfbt+/2wy+gRX2aDoIjEhcbAbf8j4l31RVlD1YERfowdGlwmBFom04VF0QA7Fb&#10;U63q+mM1YOh8QAkx0unddMm3hV8pkOmrUhESMy2n2lJZQ1mf81ptN6I5BOF7Lc9liH+owgrtKOlM&#10;dSeSYC9B/0JltQwYUaWFRFuhUlpC0UBqlvVPap564aFoIXOin22K/49WPh73gemOeseZE5Za9JSC&#10;0Ic+sR06RwZiYMvs0+BjQ+E7tw/nXfT7kEWPKtj8JTlsLN6eZm9hTEzS4apef1qvqQXyclddgT7E&#10;9ABoWf5pudEuyxaNOH6JiZJR6CUkHxvHhpZ/vlndlKiIRnf32ph8VyYHdiawo6Cep7HUTgRvomhn&#10;HLFmRZOG8pdOBib6b6DIE6p6OSXI03jlFFKCSxde4yg6wxRVMAPrPwPP8RkKZVL/BjwjSmZ0aQZb&#10;7TD8LvvVCjXFXxyYdGcLnrE7le4Wa2jkivXn55Fn+u2+wK+PePsKAAD//wMAUEsDBBQABgAIAAAA&#10;IQDZXyQH3AAAAAcBAAAPAAAAZHJzL2Rvd25yZXYueG1sTI6xTsMwFEV3JP7Bekhs1IHSYEKcCiFY&#10;EEtCh3Zz49c4In5OY6cJf4/pAuPVvTr35OvZduyEg28dSbhdJMCQaqdbaiRsPt9uBDAfFGnVOUIJ&#10;3+hhXVxe5CrTbqIST1VoWISQz5QEE0Kfce5rg1b5heuRYndwg1UhxqHhelBThNuO3yVJyq1qKT4Y&#10;1eOLwfqrGq2E9+OH39yn5Wu5PYpq2h1G0ziU8vpqfn4CFnAOf2P41Y/qUESnvRtJe9ZJWK7EKk4l&#10;iEdgsU/FwxLY/px5kfP//sUPAAAA//8DAFBLAQItABQABgAIAAAAIQC2gziS/gAAAOEBAAATAAAA&#10;AAAAAAAAAAAAAAAAAABbQ29udGVudF9UeXBlc10ueG1sUEsBAi0AFAAGAAgAAAAhADj9If/WAAAA&#10;lAEAAAsAAAAAAAAAAAAAAAAALwEAAF9yZWxzLy5yZWxzUEsBAi0AFAAGAAgAAAAhALFtd4HVAQAA&#10;DAQAAA4AAAAAAAAAAAAAAAAALgIAAGRycy9lMm9Eb2MueG1sUEsBAi0AFAAGAAgAAAAhANlfJAfc&#10;AAAABwEAAA8AAAAAAAAAAAAAAAAALwQAAGRycy9kb3ducmV2LnhtbFBLBQYAAAAABAAEAPMAAAA4&#10;BQAAAAA=&#10;" strokecolor="black [3213]"/>
            </w:pict>
          </mc:Fallback>
        </mc:AlternateContent>
      </w:r>
    </w:p>
    <w:p w:rsidR="005F483D" w:rsidRDefault="005F483D" w:rsidP="00620E23">
      <w:pPr>
        <w:pStyle w:val="BodyText"/>
        <w:spacing w:before="120" w:after="120"/>
        <w:ind w:left="706" w:right="374" w:firstLine="374"/>
        <w:jc w:val="both"/>
        <w:rPr>
          <w:sz w:val="28"/>
          <w:szCs w:val="28"/>
          <w:lang w:val="en-US"/>
        </w:rPr>
      </w:pPr>
      <w:r>
        <w:rPr>
          <w:sz w:val="28"/>
          <w:szCs w:val="28"/>
        </w:rPr>
        <w:t xml:space="preserve">Căn cứ tờ trình số </w:t>
      </w:r>
      <w:r w:rsidR="00AF60CD">
        <w:rPr>
          <w:sz w:val="28"/>
          <w:szCs w:val="28"/>
          <w:lang w:val="en-US"/>
        </w:rPr>
        <w:t>62</w:t>
      </w:r>
      <w:r>
        <w:rPr>
          <w:sz w:val="28"/>
          <w:szCs w:val="28"/>
        </w:rPr>
        <w:t xml:space="preserve">/KHVT ngày </w:t>
      </w:r>
      <w:r w:rsidR="008D504F">
        <w:rPr>
          <w:sz w:val="28"/>
          <w:szCs w:val="28"/>
          <w:lang w:val="en-US"/>
        </w:rPr>
        <w:t>1</w:t>
      </w:r>
      <w:r w:rsidR="00AF60CD">
        <w:rPr>
          <w:sz w:val="28"/>
          <w:szCs w:val="28"/>
          <w:lang w:val="en-US"/>
        </w:rPr>
        <w:t>0</w:t>
      </w:r>
      <w:r>
        <w:rPr>
          <w:sz w:val="28"/>
          <w:szCs w:val="28"/>
        </w:rPr>
        <w:t>/</w:t>
      </w:r>
      <w:r w:rsidR="00AF60CD">
        <w:rPr>
          <w:sz w:val="28"/>
          <w:szCs w:val="28"/>
          <w:lang w:val="en-US"/>
        </w:rPr>
        <w:t>0</w:t>
      </w:r>
      <w:r w:rsidR="008D504F">
        <w:rPr>
          <w:sz w:val="28"/>
          <w:szCs w:val="28"/>
          <w:lang w:val="en-US"/>
        </w:rPr>
        <w:t>1</w:t>
      </w:r>
      <w:r>
        <w:rPr>
          <w:sz w:val="28"/>
          <w:szCs w:val="28"/>
        </w:rPr>
        <w:t>/202</w:t>
      </w:r>
      <w:r w:rsidR="00AF60CD">
        <w:rPr>
          <w:sz w:val="28"/>
          <w:szCs w:val="28"/>
          <w:lang w:val="en-US"/>
        </w:rPr>
        <w:t>6</w:t>
      </w:r>
      <w:r>
        <w:rPr>
          <w:sz w:val="28"/>
          <w:szCs w:val="28"/>
        </w:rPr>
        <w:t xml:space="preserve"> về việc </w:t>
      </w:r>
      <w:r w:rsidR="003647E1">
        <w:rPr>
          <w:lang w:val="en-US"/>
        </w:rPr>
        <w:t>p</w:t>
      </w:r>
      <w:r w:rsidR="003647E1">
        <w:t>hân công tổ chức thực hiện lựa chọn nhà thầ</w:t>
      </w:r>
      <w:r w:rsidR="003647E1" w:rsidRPr="00757670">
        <w:rPr>
          <w:bCs/>
          <w:sz w:val="28"/>
          <w:szCs w:val="28"/>
        </w:rPr>
        <w:t xml:space="preserve">u cho các gói thầu </w:t>
      </w:r>
      <w:r w:rsidRPr="00757670">
        <w:rPr>
          <w:bCs/>
          <w:sz w:val="28"/>
          <w:szCs w:val="28"/>
        </w:rPr>
        <w:t>thuộc dự án “</w:t>
      </w:r>
      <w:r w:rsidR="00757670" w:rsidRPr="00757670">
        <w:rPr>
          <w:bCs/>
          <w:sz w:val="28"/>
          <w:szCs w:val="28"/>
        </w:rPr>
        <w:t>Xây dựng mới nối tuyến trung thế nhằm đảm bảo cấp điện khu vực xã Tân Xuân, Trung Chánh, Bà Điểm, huyện Hóc Môn</w:t>
      </w:r>
      <w:r w:rsidRPr="00757670">
        <w:rPr>
          <w:bCs/>
          <w:sz w:val="28"/>
          <w:szCs w:val="28"/>
        </w:rPr>
        <w:t>”;</w:t>
      </w:r>
    </w:p>
    <w:p w:rsidR="0066515A" w:rsidRPr="003D0FAF" w:rsidRDefault="00FA11F4" w:rsidP="00620E23">
      <w:pPr>
        <w:pStyle w:val="BodyText"/>
        <w:spacing w:before="120" w:after="120"/>
        <w:ind w:left="706" w:right="374" w:firstLine="374"/>
        <w:jc w:val="both"/>
        <w:rPr>
          <w:sz w:val="28"/>
          <w:szCs w:val="28"/>
        </w:rPr>
      </w:pPr>
      <w:r>
        <w:rPr>
          <w:sz w:val="28"/>
          <w:szCs w:val="28"/>
          <w:lang w:val="en-US"/>
        </w:rPr>
        <w:t>Nhằm</w:t>
      </w:r>
      <w:r w:rsidR="00407D56">
        <w:rPr>
          <w:sz w:val="28"/>
          <w:szCs w:val="28"/>
          <w:lang w:val="en-US"/>
        </w:rPr>
        <w:t xml:space="preserve"> </w:t>
      </w:r>
      <w:r w:rsidR="004823A4">
        <w:rPr>
          <w:sz w:val="28"/>
          <w:szCs w:val="28"/>
          <w:lang w:val="en-US"/>
        </w:rPr>
        <w:t>triển khai công tác lựa chọn nhà thầu xây lắp</w:t>
      </w:r>
      <w:r w:rsidR="004823A4" w:rsidRPr="004823A4">
        <w:rPr>
          <w:sz w:val="28"/>
          <w:szCs w:val="28"/>
          <w:lang w:val="en-US"/>
        </w:rPr>
        <w:t xml:space="preserve"> cho </w:t>
      </w:r>
      <w:r w:rsidR="004823A4" w:rsidRPr="004823A4">
        <w:rPr>
          <w:sz w:val="28"/>
          <w:szCs w:val="26"/>
        </w:rPr>
        <w:t xml:space="preserve">công trình </w:t>
      </w:r>
      <w:r w:rsidR="00A41404" w:rsidRPr="00757670">
        <w:rPr>
          <w:bCs/>
          <w:sz w:val="28"/>
          <w:szCs w:val="28"/>
        </w:rPr>
        <w:t>“Xây dựng mới nối tuyến trung thế nhằm đảm bảo cấp điện khu vực xã Tân Xuân, Trung Chánh, Bà Điểm, huyện Hóc Môn”</w:t>
      </w:r>
      <w:r w:rsidR="004823A4">
        <w:rPr>
          <w:sz w:val="28"/>
          <w:szCs w:val="26"/>
          <w:lang w:val="en-US"/>
        </w:rPr>
        <w:t>,</w:t>
      </w:r>
      <w:r w:rsidR="00407D56">
        <w:rPr>
          <w:sz w:val="28"/>
          <w:szCs w:val="28"/>
          <w:lang w:val="en-US"/>
        </w:rPr>
        <w:t xml:space="preserve"> </w:t>
      </w:r>
      <w:r w:rsidR="009A71C4" w:rsidRPr="003D0FAF">
        <w:rPr>
          <w:sz w:val="28"/>
          <w:szCs w:val="28"/>
          <w:lang w:val="en-US"/>
        </w:rPr>
        <w:t xml:space="preserve">Phòng Kỹ thuật và An toàn thông qua Ông Phó Giám đốc Kỹ thuật và kính trình Ông Giám đốc thuận duyệt </w:t>
      </w:r>
      <w:r w:rsidR="009A71C4" w:rsidRPr="003D0FAF">
        <w:rPr>
          <w:sz w:val="28"/>
          <w:szCs w:val="28"/>
        </w:rPr>
        <w:t xml:space="preserve">ban hành tiêu chuẩn đánh giá E-HSDT, quy cách kỹ thuật VTTB B cấp, các yêu cầu kỹ thuật/điều khoản tham chiếu của gói thầu </w:t>
      </w:r>
      <w:r w:rsidR="00CB5026">
        <w:rPr>
          <w:sz w:val="28"/>
          <w:szCs w:val="28"/>
          <w:lang w:val="en-US"/>
        </w:rPr>
        <w:t>xây lắp thuộc công trình trên</w:t>
      </w:r>
      <w:r w:rsidR="009A71C4" w:rsidRPr="003D0FAF">
        <w:rPr>
          <w:sz w:val="28"/>
          <w:szCs w:val="28"/>
          <w:lang w:val="en-US"/>
        </w:rPr>
        <w:t xml:space="preserve"> như sau:</w:t>
      </w:r>
    </w:p>
    <w:p w:rsidR="0066515A" w:rsidRPr="003D0FAF" w:rsidRDefault="008F1711" w:rsidP="00620E23">
      <w:pPr>
        <w:pStyle w:val="ListParagraph"/>
        <w:numPr>
          <w:ilvl w:val="0"/>
          <w:numId w:val="15"/>
        </w:numPr>
        <w:spacing w:before="120" w:after="120"/>
        <w:ind w:left="720" w:right="374" w:firstLine="360"/>
        <w:jc w:val="both"/>
        <w:rPr>
          <w:b/>
          <w:sz w:val="28"/>
          <w:szCs w:val="28"/>
        </w:rPr>
      </w:pPr>
      <w:r w:rsidRPr="003D0FAF">
        <w:rPr>
          <w:b/>
          <w:sz w:val="28"/>
          <w:szCs w:val="28"/>
        </w:rPr>
        <w:t>Tiêu</w:t>
      </w:r>
      <w:r w:rsidRPr="003D0FAF">
        <w:rPr>
          <w:b/>
          <w:spacing w:val="39"/>
          <w:sz w:val="28"/>
          <w:szCs w:val="28"/>
        </w:rPr>
        <w:t xml:space="preserve"> </w:t>
      </w:r>
      <w:r w:rsidRPr="003D0FAF">
        <w:rPr>
          <w:b/>
          <w:sz w:val="28"/>
          <w:szCs w:val="28"/>
        </w:rPr>
        <w:t>chuẩn</w:t>
      </w:r>
      <w:r w:rsidRPr="003D0FAF">
        <w:rPr>
          <w:b/>
          <w:spacing w:val="14"/>
          <w:sz w:val="28"/>
          <w:szCs w:val="28"/>
        </w:rPr>
        <w:t xml:space="preserve"> </w:t>
      </w:r>
      <w:r w:rsidRPr="003D0FAF">
        <w:rPr>
          <w:b/>
          <w:sz w:val="28"/>
          <w:szCs w:val="28"/>
        </w:rPr>
        <w:t>đánh</w:t>
      </w:r>
      <w:r w:rsidRPr="003D0FAF">
        <w:rPr>
          <w:b/>
          <w:spacing w:val="14"/>
          <w:sz w:val="28"/>
          <w:szCs w:val="28"/>
        </w:rPr>
        <w:t xml:space="preserve"> </w:t>
      </w:r>
      <w:r w:rsidRPr="003D0FAF">
        <w:rPr>
          <w:b/>
          <w:sz w:val="28"/>
          <w:szCs w:val="28"/>
        </w:rPr>
        <w:t>giá</w:t>
      </w:r>
      <w:r w:rsidRPr="003D0FAF">
        <w:rPr>
          <w:b/>
          <w:spacing w:val="17"/>
          <w:sz w:val="28"/>
          <w:szCs w:val="28"/>
        </w:rPr>
        <w:t xml:space="preserve"> </w:t>
      </w:r>
      <w:r w:rsidRPr="003D0FAF">
        <w:rPr>
          <w:b/>
          <w:sz w:val="28"/>
          <w:szCs w:val="28"/>
        </w:rPr>
        <w:t>về</w:t>
      </w:r>
      <w:r w:rsidRPr="003D0FAF">
        <w:rPr>
          <w:b/>
          <w:spacing w:val="22"/>
          <w:sz w:val="28"/>
          <w:szCs w:val="28"/>
        </w:rPr>
        <w:t xml:space="preserve"> </w:t>
      </w:r>
      <w:r w:rsidRPr="003D0FAF">
        <w:rPr>
          <w:b/>
          <w:sz w:val="28"/>
          <w:szCs w:val="28"/>
        </w:rPr>
        <w:t>năng</w:t>
      </w:r>
      <w:r w:rsidRPr="003D0FAF">
        <w:rPr>
          <w:b/>
          <w:spacing w:val="18"/>
          <w:sz w:val="28"/>
          <w:szCs w:val="28"/>
        </w:rPr>
        <w:t xml:space="preserve"> </w:t>
      </w:r>
      <w:r w:rsidRPr="003D0FAF">
        <w:rPr>
          <w:b/>
          <w:sz w:val="28"/>
          <w:szCs w:val="28"/>
        </w:rPr>
        <w:t>lực</w:t>
      </w:r>
      <w:r w:rsidRPr="003D0FAF">
        <w:rPr>
          <w:b/>
          <w:spacing w:val="21"/>
          <w:sz w:val="28"/>
          <w:szCs w:val="28"/>
        </w:rPr>
        <w:t xml:space="preserve"> </w:t>
      </w:r>
      <w:r w:rsidRPr="003D0FAF">
        <w:rPr>
          <w:b/>
          <w:sz w:val="28"/>
          <w:szCs w:val="28"/>
        </w:rPr>
        <w:t>kỹ</w:t>
      </w:r>
      <w:r w:rsidRPr="003D0FAF">
        <w:rPr>
          <w:b/>
          <w:spacing w:val="5"/>
          <w:sz w:val="28"/>
          <w:szCs w:val="28"/>
        </w:rPr>
        <w:t xml:space="preserve"> </w:t>
      </w:r>
      <w:r w:rsidRPr="003D0FAF">
        <w:rPr>
          <w:b/>
          <w:sz w:val="28"/>
          <w:szCs w:val="28"/>
        </w:rPr>
        <w:t>thuật</w:t>
      </w:r>
      <w:r w:rsidR="007B4198" w:rsidRPr="003D0FAF">
        <w:rPr>
          <w:b/>
          <w:sz w:val="28"/>
          <w:szCs w:val="28"/>
          <w:lang w:val="en-US"/>
        </w:rPr>
        <w:t>:</w:t>
      </w:r>
    </w:p>
    <w:p w:rsidR="0066515A" w:rsidRDefault="008F1711" w:rsidP="00620E23">
      <w:pPr>
        <w:pStyle w:val="ListParagraph"/>
        <w:numPr>
          <w:ilvl w:val="0"/>
          <w:numId w:val="24"/>
        </w:numPr>
        <w:spacing w:before="120" w:after="120"/>
        <w:ind w:right="374"/>
        <w:jc w:val="both"/>
        <w:rPr>
          <w:b/>
          <w:sz w:val="28"/>
          <w:szCs w:val="28"/>
        </w:rPr>
      </w:pPr>
      <w:r w:rsidRPr="001F54C5">
        <w:rPr>
          <w:b/>
          <w:sz w:val="28"/>
          <w:szCs w:val="28"/>
        </w:rPr>
        <w:t>Nhà</w:t>
      </w:r>
      <w:r w:rsidRPr="001F54C5">
        <w:rPr>
          <w:b/>
          <w:spacing w:val="-3"/>
          <w:sz w:val="28"/>
          <w:szCs w:val="28"/>
        </w:rPr>
        <w:t xml:space="preserve"> </w:t>
      </w:r>
      <w:r w:rsidRPr="001F54C5">
        <w:rPr>
          <w:b/>
          <w:sz w:val="28"/>
          <w:szCs w:val="28"/>
        </w:rPr>
        <w:t>thầu</w:t>
      </w:r>
      <w:r w:rsidRPr="001F54C5">
        <w:rPr>
          <w:b/>
          <w:spacing w:val="-5"/>
          <w:sz w:val="28"/>
          <w:szCs w:val="28"/>
        </w:rPr>
        <w:t xml:space="preserve"> </w:t>
      </w:r>
      <w:r w:rsidRPr="001F54C5">
        <w:rPr>
          <w:b/>
          <w:sz w:val="28"/>
          <w:szCs w:val="28"/>
        </w:rPr>
        <w:t>phải</w:t>
      </w:r>
      <w:r w:rsidRPr="001F54C5">
        <w:rPr>
          <w:b/>
          <w:spacing w:val="-3"/>
          <w:sz w:val="28"/>
          <w:szCs w:val="28"/>
        </w:rPr>
        <w:t xml:space="preserve"> </w:t>
      </w:r>
      <w:r w:rsidRPr="001F54C5">
        <w:rPr>
          <w:b/>
          <w:sz w:val="28"/>
          <w:szCs w:val="28"/>
        </w:rPr>
        <w:t>chứng</w:t>
      </w:r>
      <w:r w:rsidRPr="001F54C5">
        <w:rPr>
          <w:b/>
          <w:spacing w:val="-3"/>
          <w:sz w:val="28"/>
          <w:szCs w:val="28"/>
        </w:rPr>
        <w:t xml:space="preserve"> </w:t>
      </w:r>
      <w:r w:rsidRPr="001F54C5">
        <w:rPr>
          <w:b/>
          <w:sz w:val="28"/>
          <w:szCs w:val="28"/>
        </w:rPr>
        <w:t>minh</w:t>
      </w:r>
      <w:r w:rsidRPr="001F54C5">
        <w:rPr>
          <w:b/>
          <w:spacing w:val="-6"/>
          <w:sz w:val="28"/>
          <w:szCs w:val="28"/>
        </w:rPr>
        <w:t xml:space="preserve"> </w:t>
      </w:r>
      <w:r w:rsidRPr="001F54C5">
        <w:rPr>
          <w:b/>
          <w:sz w:val="28"/>
          <w:szCs w:val="28"/>
        </w:rPr>
        <w:t>rằng</w:t>
      </w:r>
      <w:r w:rsidRPr="001F54C5">
        <w:rPr>
          <w:b/>
          <w:spacing w:val="-3"/>
          <w:sz w:val="28"/>
          <w:szCs w:val="28"/>
        </w:rPr>
        <w:t xml:space="preserve"> </w:t>
      </w:r>
      <w:r w:rsidRPr="001F54C5">
        <w:rPr>
          <w:b/>
          <w:sz w:val="28"/>
          <w:szCs w:val="28"/>
        </w:rPr>
        <w:t>mình</w:t>
      </w:r>
      <w:r w:rsidRPr="001F54C5">
        <w:rPr>
          <w:b/>
          <w:spacing w:val="-6"/>
          <w:sz w:val="28"/>
          <w:szCs w:val="28"/>
        </w:rPr>
        <w:t xml:space="preserve"> </w:t>
      </w:r>
      <w:r w:rsidRPr="001F54C5">
        <w:rPr>
          <w:b/>
          <w:sz w:val="28"/>
          <w:szCs w:val="28"/>
        </w:rPr>
        <w:t>có</w:t>
      </w:r>
      <w:r w:rsidRPr="001F54C5">
        <w:rPr>
          <w:b/>
          <w:spacing w:val="-2"/>
          <w:sz w:val="28"/>
          <w:szCs w:val="28"/>
        </w:rPr>
        <w:t xml:space="preserve"> </w:t>
      </w:r>
      <w:r w:rsidRPr="001F54C5">
        <w:rPr>
          <w:b/>
          <w:sz w:val="28"/>
          <w:szCs w:val="28"/>
        </w:rPr>
        <w:t>đầy</w:t>
      </w:r>
      <w:r w:rsidRPr="001F54C5">
        <w:rPr>
          <w:b/>
          <w:spacing w:val="-15"/>
          <w:sz w:val="28"/>
          <w:szCs w:val="28"/>
        </w:rPr>
        <w:t xml:space="preserve"> </w:t>
      </w:r>
      <w:r w:rsidRPr="001F54C5">
        <w:rPr>
          <w:b/>
          <w:sz w:val="28"/>
          <w:szCs w:val="28"/>
        </w:rPr>
        <w:t>đủ</w:t>
      </w:r>
      <w:r w:rsidRPr="001F54C5">
        <w:rPr>
          <w:b/>
          <w:spacing w:val="-6"/>
          <w:sz w:val="28"/>
          <w:szCs w:val="28"/>
        </w:rPr>
        <w:t xml:space="preserve"> </w:t>
      </w:r>
      <w:r w:rsidRPr="001F54C5">
        <w:rPr>
          <w:b/>
          <w:sz w:val="28"/>
          <w:szCs w:val="28"/>
        </w:rPr>
        <w:t>năng</w:t>
      </w:r>
      <w:r w:rsidRPr="001F54C5">
        <w:rPr>
          <w:b/>
          <w:spacing w:val="-2"/>
          <w:sz w:val="28"/>
          <w:szCs w:val="28"/>
        </w:rPr>
        <w:t xml:space="preserve"> </w:t>
      </w:r>
      <w:r w:rsidRPr="001F54C5">
        <w:rPr>
          <w:b/>
          <w:sz w:val="28"/>
          <w:szCs w:val="28"/>
        </w:rPr>
        <w:t>lực,</w:t>
      </w:r>
      <w:r w:rsidRPr="001F54C5">
        <w:rPr>
          <w:b/>
          <w:spacing w:val="3"/>
          <w:sz w:val="28"/>
          <w:szCs w:val="28"/>
        </w:rPr>
        <w:t xml:space="preserve"> </w:t>
      </w:r>
      <w:r w:rsidRPr="001F54C5">
        <w:rPr>
          <w:b/>
          <w:sz w:val="28"/>
          <w:szCs w:val="28"/>
        </w:rPr>
        <w:t>nhân</w:t>
      </w:r>
      <w:r w:rsidRPr="001F54C5">
        <w:rPr>
          <w:b/>
          <w:spacing w:val="-4"/>
          <w:sz w:val="28"/>
          <w:szCs w:val="28"/>
        </w:rPr>
        <w:t xml:space="preserve"> </w:t>
      </w:r>
      <w:r w:rsidRPr="001F54C5">
        <w:rPr>
          <w:b/>
          <w:sz w:val="28"/>
          <w:szCs w:val="28"/>
        </w:rPr>
        <w:t>sự</w:t>
      </w:r>
      <w:r w:rsidRPr="001F54C5">
        <w:rPr>
          <w:b/>
          <w:spacing w:val="-5"/>
          <w:sz w:val="28"/>
          <w:szCs w:val="28"/>
        </w:rPr>
        <w:t xml:space="preserve"> </w:t>
      </w:r>
      <w:r w:rsidRPr="001F54C5">
        <w:rPr>
          <w:b/>
          <w:sz w:val="28"/>
          <w:szCs w:val="28"/>
        </w:rPr>
        <w:t>cho</w:t>
      </w:r>
      <w:r w:rsidRPr="001F54C5">
        <w:rPr>
          <w:b/>
          <w:spacing w:val="-3"/>
          <w:sz w:val="28"/>
          <w:szCs w:val="28"/>
        </w:rPr>
        <w:t xml:space="preserve"> </w:t>
      </w:r>
      <w:r w:rsidRPr="001F54C5">
        <w:rPr>
          <w:b/>
          <w:sz w:val="28"/>
          <w:szCs w:val="28"/>
        </w:rPr>
        <w:t>các</w:t>
      </w:r>
      <w:r w:rsidR="00F25D6C" w:rsidRPr="001F54C5">
        <w:rPr>
          <w:b/>
          <w:sz w:val="28"/>
          <w:szCs w:val="28"/>
          <w:lang w:val="en-US"/>
        </w:rPr>
        <w:t xml:space="preserve"> </w:t>
      </w:r>
      <w:r w:rsidRPr="001F54C5">
        <w:rPr>
          <w:b/>
          <w:spacing w:val="-63"/>
          <w:sz w:val="28"/>
          <w:szCs w:val="28"/>
        </w:rPr>
        <w:t xml:space="preserve"> </w:t>
      </w:r>
      <w:r w:rsidRPr="001F54C5">
        <w:rPr>
          <w:b/>
          <w:sz w:val="28"/>
          <w:szCs w:val="28"/>
        </w:rPr>
        <w:t>vị</w:t>
      </w:r>
      <w:r w:rsidRPr="001F54C5">
        <w:rPr>
          <w:b/>
          <w:spacing w:val="5"/>
          <w:sz w:val="28"/>
          <w:szCs w:val="28"/>
        </w:rPr>
        <w:t xml:space="preserve"> </w:t>
      </w:r>
      <w:r w:rsidRPr="001F54C5">
        <w:rPr>
          <w:b/>
          <w:sz w:val="28"/>
          <w:szCs w:val="28"/>
        </w:rPr>
        <w:t>trí</w:t>
      </w:r>
      <w:r w:rsidRPr="001F54C5">
        <w:rPr>
          <w:b/>
          <w:spacing w:val="5"/>
          <w:sz w:val="28"/>
          <w:szCs w:val="28"/>
        </w:rPr>
        <w:t xml:space="preserve"> </w:t>
      </w:r>
      <w:r w:rsidRPr="001F54C5">
        <w:rPr>
          <w:b/>
          <w:sz w:val="28"/>
          <w:szCs w:val="28"/>
        </w:rPr>
        <w:t>chủ</w:t>
      </w:r>
      <w:r w:rsidRPr="001F54C5">
        <w:rPr>
          <w:b/>
          <w:spacing w:val="4"/>
          <w:sz w:val="28"/>
          <w:szCs w:val="28"/>
        </w:rPr>
        <w:t xml:space="preserve"> </w:t>
      </w:r>
      <w:r w:rsidRPr="001F54C5">
        <w:rPr>
          <w:b/>
          <w:sz w:val="28"/>
          <w:szCs w:val="28"/>
        </w:rPr>
        <w:t>chốt</w:t>
      </w:r>
      <w:r w:rsidRPr="001F54C5">
        <w:rPr>
          <w:b/>
          <w:spacing w:val="2"/>
          <w:sz w:val="28"/>
          <w:szCs w:val="28"/>
        </w:rPr>
        <w:t xml:space="preserve"> </w:t>
      </w:r>
      <w:r w:rsidRPr="001F54C5">
        <w:rPr>
          <w:b/>
          <w:sz w:val="28"/>
          <w:szCs w:val="28"/>
        </w:rPr>
        <w:t>đáp</w:t>
      </w:r>
      <w:r w:rsidRPr="001F54C5">
        <w:rPr>
          <w:b/>
          <w:spacing w:val="3"/>
          <w:sz w:val="28"/>
          <w:szCs w:val="28"/>
        </w:rPr>
        <w:t xml:space="preserve"> </w:t>
      </w:r>
      <w:r w:rsidRPr="001F54C5">
        <w:rPr>
          <w:b/>
          <w:sz w:val="28"/>
          <w:szCs w:val="28"/>
        </w:rPr>
        <w:t>ứng</w:t>
      </w:r>
      <w:r w:rsidRPr="001F54C5">
        <w:rPr>
          <w:b/>
          <w:spacing w:val="7"/>
          <w:sz w:val="28"/>
          <w:szCs w:val="28"/>
        </w:rPr>
        <w:t xml:space="preserve"> </w:t>
      </w:r>
      <w:r w:rsidRPr="001F54C5">
        <w:rPr>
          <w:b/>
          <w:sz w:val="28"/>
          <w:szCs w:val="28"/>
        </w:rPr>
        <w:t>những</w:t>
      </w:r>
      <w:r w:rsidRPr="001F54C5">
        <w:rPr>
          <w:b/>
          <w:spacing w:val="6"/>
          <w:sz w:val="28"/>
          <w:szCs w:val="28"/>
        </w:rPr>
        <w:t xml:space="preserve"> </w:t>
      </w:r>
      <w:r w:rsidRPr="001F54C5">
        <w:rPr>
          <w:b/>
          <w:sz w:val="28"/>
          <w:szCs w:val="28"/>
        </w:rPr>
        <w:t>yêu</w:t>
      </w:r>
      <w:r w:rsidRPr="001F54C5">
        <w:rPr>
          <w:b/>
          <w:spacing w:val="4"/>
          <w:sz w:val="28"/>
          <w:szCs w:val="28"/>
        </w:rPr>
        <w:t xml:space="preserve"> </w:t>
      </w:r>
      <w:r w:rsidRPr="001F54C5">
        <w:rPr>
          <w:b/>
          <w:sz w:val="28"/>
          <w:szCs w:val="28"/>
        </w:rPr>
        <w:t>cầu</w:t>
      </w:r>
      <w:r w:rsidRPr="001F54C5">
        <w:rPr>
          <w:b/>
          <w:spacing w:val="3"/>
          <w:sz w:val="28"/>
          <w:szCs w:val="28"/>
        </w:rPr>
        <w:t xml:space="preserve"> </w:t>
      </w:r>
      <w:r w:rsidRPr="001F54C5">
        <w:rPr>
          <w:b/>
          <w:sz w:val="28"/>
          <w:szCs w:val="28"/>
        </w:rPr>
        <w:t>sau</w:t>
      </w:r>
      <w:r w:rsidRPr="001F54C5">
        <w:rPr>
          <w:b/>
          <w:spacing w:val="3"/>
          <w:sz w:val="28"/>
          <w:szCs w:val="28"/>
        </w:rPr>
        <w:t xml:space="preserve"> </w:t>
      </w:r>
      <w:r w:rsidRPr="001F54C5">
        <w:rPr>
          <w:b/>
          <w:sz w:val="28"/>
          <w:szCs w:val="28"/>
        </w:rPr>
        <w:t>đây:</w:t>
      </w:r>
    </w:p>
    <w:tbl>
      <w:tblPr>
        <w:tblW w:w="0" w:type="auto"/>
        <w:tblInd w:w="7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8"/>
        <w:gridCol w:w="1302"/>
        <w:gridCol w:w="810"/>
        <w:gridCol w:w="2160"/>
        <w:gridCol w:w="4248"/>
      </w:tblGrid>
      <w:tr w:rsidR="00C70198" w:rsidRPr="003D0FAF" w:rsidTr="00046897">
        <w:trPr>
          <w:trHeight w:val="1759"/>
          <w:tblHeader/>
        </w:trPr>
        <w:tc>
          <w:tcPr>
            <w:tcW w:w="858" w:type="dxa"/>
          </w:tcPr>
          <w:p w:rsidR="00C70198" w:rsidRPr="003D0FAF" w:rsidRDefault="00C70198" w:rsidP="00620E23">
            <w:pPr>
              <w:pStyle w:val="TableParagraph"/>
              <w:spacing w:before="120" w:after="120"/>
              <w:rPr>
                <w:b/>
                <w:sz w:val="28"/>
                <w:szCs w:val="28"/>
              </w:rPr>
            </w:pPr>
          </w:p>
          <w:p w:rsidR="00C70198" w:rsidRPr="003D0FAF" w:rsidRDefault="00C70198" w:rsidP="00620E23">
            <w:pPr>
              <w:pStyle w:val="TableParagraph"/>
              <w:spacing w:before="120" w:after="120"/>
              <w:ind w:left="96" w:right="94"/>
              <w:jc w:val="center"/>
              <w:rPr>
                <w:b/>
                <w:sz w:val="28"/>
                <w:szCs w:val="28"/>
              </w:rPr>
            </w:pPr>
            <w:r w:rsidRPr="003D0FAF">
              <w:rPr>
                <w:b/>
                <w:sz w:val="28"/>
                <w:szCs w:val="28"/>
              </w:rPr>
              <w:t>STT</w:t>
            </w:r>
          </w:p>
        </w:tc>
        <w:tc>
          <w:tcPr>
            <w:tcW w:w="1302" w:type="dxa"/>
          </w:tcPr>
          <w:p w:rsidR="00C70198" w:rsidRPr="003D0FAF" w:rsidRDefault="00C70198" w:rsidP="00620E23">
            <w:pPr>
              <w:pStyle w:val="TableParagraph"/>
              <w:spacing w:before="120" w:after="120"/>
              <w:rPr>
                <w:b/>
                <w:sz w:val="28"/>
                <w:szCs w:val="28"/>
              </w:rPr>
            </w:pPr>
          </w:p>
          <w:p w:rsidR="00C70198" w:rsidRPr="003D0FAF" w:rsidRDefault="00C70198" w:rsidP="00620E23">
            <w:pPr>
              <w:pStyle w:val="TableParagraph"/>
              <w:spacing w:before="120" w:after="120"/>
              <w:ind w:right="197"/>
              <w:jc w:val="center"/>
              <w:rPr>
                <w:b/>
                <w:sz w:val="28"/>
                <w:szCs w:val="28"/>
              </w:rPr>
            </w:pPr>
            <w:r w:rsidRPr="003D0FAF">
              <w:rPr>
                <w:b/>
                <w:sz w:val="28"/>
                <w:szCs w:val="28"/>
              </w:rPr>
              <w:t>Vị</w:t>
            </w:r>
            <w:r w:rsidRPr="003D0FAF">
              <w:rPr>
                <w:b/>
                <w:spacing w:val="17"/>
                <w:sz w:val="28"/>
                <w:szCs w:val="28"/>
              </w:rPr>
              <w:t xml:space="preserve"> </w:t>
            </w:r>
            <w:r w:rsidRPr="003D0FAF">
              <w:rPr>
                <w:b/>
                <w:sz w:val="28"/>
                <w:szCs w:val="28"/>
              </w:rPr>
              <w:t>trí</w:t>
            </w:r>
            <w:r w:rsidRPr="003D0FAF">
              <w:rPr>
                <w:b/>
                <w:spacing w:val="18"/>
                <w:sz w:val="28"/>
                <w:szCs w:val="28"/>
              </w:rPr>
              <w:t xml:space="preserve"> </w:t>
            </w:r>
            <w:r w:rsidRPr="003D0FAF">
              <w:rPr>
                <w:b/>
                <w:sz w:val="28"/>
                <w:szCs w:val="28"/>
              </w:rPr>
              <w:t>công</w:t>
            </w:r>
            <w:r w:rsidRPr="003D0FAF">
              <w:rPr>
                <w:b/>
                <w:spacing w:val="16"/>
                <w:sz w:val="28"/>
                <w:szCs w:val="28"/>
              </w:rPr>
              <w:t xml:space="preserve"> </w:t>
            </w:r>
            <w:r w:rsidRPr="003D0FAF">
              <w:rPr>
                <w:b/>
                <w:sz w:val="28"/>
                <w:szCs w:val="28"/>
              </w:rPr>
              <w:t>việc</w:t>
            </w:r>
          </w:p>
        </w:tc>
        <w:tc>
          <w:tcPr>
            <w:tcW w:w="810" w:type="dxa"/>
          </w:tcPr>
          <w:p w:rsidR="00C70198" w:rsidRPr="003D0FAF" w:rsidRDefault="00C70198" w:rsidP="00620E23">
            <w:pPr>
              <w:pStyle w:val="TableParagraph"/>
              <w:spacing w:before="120" w:after="120"/>
              <w:jc w:val="center"/>
              <w:rPr>
                <w:b/>
                <w:sz w:val="28"/>
                <w:szCs w:val="28"/>
              </w:rPr>
            </w:pPr>
          </w:p>
          <w:p w:rsidR="00C70198" w:rsidRPr="003D0FAF" w:rsidRDefault="00C70198" w:rsidP="00620E23">
            <w:pPr>
              <w:pStyle w:val="TableParagraph"/>
              <w:spacing w:before="120" w:after="120"/>
              <w:jc w:val="center"/>
              <w:rPr>
                <w:b/>
                <w:sz w:val="28"/>
                <w:szCs w:val="28"/>
              </w:rPr>
            </w:pPr>
            <w:r w:rsidRPr="003D0FAF">
              <w:rPr>
                <w:b/>
                <w:sz w:val="28"/>
                <w:szCs w:val="28"/>
              </w:rPr>
              <w:t>Số</w:t>
            </w:r>
            <w:r w:rsidRPr="003D0FAF">
              <w:rPr>
                <w:b/>
                <w:spacing w:val="1"/>
                <w:sz w:val="28"/>
                <w:szCs w:val="28"/>
              </w:rPr>
              <w:t xml:space="preserve"> </w:t>
            </w:r>
            <w:r w:rsidRPr="003D0FAF">
              <w:rPr>
                <w:b/>
                <w:sz w:val="28"/>
                <w:szCs w:val="28"/>
              </w:rPr>
              <w:t>lượng</w:t>
            </w:r>
          </w:p>
        </w:tc>
        <w:tc>
          <w:tcPr>
            <w:tcW w:w="2160" w:type="dxa"/>
          </w:tcPr>
          <w:p w:rsidR="00C70198" w:rsidRPr="003D0FAF" w:rsidRDefault="00C70198" w:rsidP="00620E23">
            <w:pPr>
              <w:pStyle w:val="TableParagraph"/>
              <w:spacing w:before="120" w:after="120"/>
              <w:ind w:left="-26" w:firstLine="9"/>
              <w:jc w:val="center"/>
              <w:rPr>
                <w:sz w:val="28"/>
                <w:szCs w:val="28"/>
                <w:lang w:val="en-US"/>
              </w:rPr>
            </w:pPr>
            <w:r w:rsidRPr="003D0FAF">
              <w:rPr>
                <w:b/>
                <w:sz w:val="28"/>
                <w:szCs w:val="28"/>
              </w:rPr>
              <w:t>Kinh</w:t>
            </w:r>
            <w:r w:rsidRPr="003D0FAF">
              <w:rPr>
                <w:b/>
                <w:spacing w:val="1"/>
                <w:sz w:val="28"/>
                <w:szCs w:val="28"/>
              </w:rPr>
              <w:t xml:space="preserve"> </w:t>
            </w:r>
            <w:r w:rsidRPr="003D0FAF">
              <w:rPr>
                <w:b/>
                <w:sz w:val="28"/>
                <w:szCs w:val="28"/>
              </w:rPr>
              <w:t>nghiệm</w:t>
            </w:r>
            <w:r w:rsidRPr="003D0FAF">
              <w:rPr>
                <w:b/>
                <w:spacing w:val="1"/>
                <w:sz w:val="28"/>
                <w:szCs w:val="28"/>
              </w:rPr>
              <w:t xml:space="preserve"> </w:t>
            </w:r>
            <w:r w:rsidRPr="003D0FAF">
              <w:rPr>
                <w:b/>
                <w:sz w:val="28"/>
                <w:szCs w:val="28"/>
              </w:rPr>
              <w:t>trong</w:t>
            </w:r>
            <w:r w:rsidRPr="003D0FAF">
              <w:rPr>
                <w:b/>
                <w:spacing w:val="35"/>
                <w:sz w:val="28"/>
                <w:szCs w:val="28"/>
              </w:rPr>
              <w:t xml:space="preserve"> </w:t>
            </w:r>
            <w:r w:rsidRPr="003D0FAF">
              <w:rPr>
                <w:b/>
                <w:sz w:val="28"/>
                <w:szCs w:val="28"/>
              </w:rPr>
              <w:t>các</w:t>
            </w:r>
            <w:r w:rsidRPr="003D0FAF">
              <w:rPr>
                <w:b/>
                <w:spacing w:val="40"/>
                <w:sz w:val="28"/>
                <w:szCs w:val="28"/>
              </w:rPr>
              <w:t xml:space="preserve"> </w:t>
            </w:r>
            <w:r w:rsidRPr="003D0FAF">
              <w:rPr>
                <w:b/>
                <w:sz w:val="28"/>
                <w:szCs w:val="28"/>
              </w:rPr>
              <w:t>công</w:t>
            </w:r>
            <w:r w:rsidRPr="003D0FAF">
              <w:rPr>
                <w:b/>
                <w:sz w:val="28"/>
                <w:szCs w:val="28"/>
                <w:lang w:val="en-US"/>
              </w:rPr>
              <w:t xml:space="preserve"> </w:t>
            </w:r>
            <w:r w:rsidRPr="003D0FAF">
              <w:rPr>
                <w:b/>
                <w:spacing w:val="-64"/>
                <w:sz w:val="28"/>
                <w:szCs w:val="28"/>
              </w:rPr>
              <w:t xml:space="preserve"> </w:t>
            </w:r>
            <w:r w:rsidRPr="003D0FAF">
              <w:rPr>
                <w:b/>
                <w:spacing w:val="-64"/>
                <w:sz w:val="28"/>
                <w:szCs w:val="28"/>
                <w:lang w:val="en-US"/>
              </w:rPr>
              <w:t xml:space="preserve"> </w:t>
            </w:r>
            <w:r w:rsidRPr="003D0FAF">
              <w:rPr>
                <w:b/>
                <w:sz w:val="28"/>
                <w:szCs w:val="28"/>
              </w:rPr>
              <w:t>việc</w:t>
            </w:r>
            <w:r w:rsidRPr="003D0FAF">
              <w:rPr>
                <w:b/>
                <w:spacing w:val="1"/>
                <w:sz w:val="28"/>
                <w:szCs w:val="28"/>
              </w:rPr>
              <w:t xml:space="preserve"> </w:t>
            </w:r>
            <w:r w:rsidRPr="003D0FAF">
              <w:rPr>
                <w:b/>
                <w:sz w:val="28"/>
                <w:szCs w:val="28"/>
              </w:rPr>
              <w:t>tương tự</w:t>
            </w:r>
            <w:r w:rsidRPr="003D0FAF">
              <w:rPr>
                <w:b/>
                <w:spacing w:val="1"/>
                <w:sz w:val="28"/>
                <w:szCs w:val="28"/>
              </w:rPr>
              <w:t xml:space="preserve"> </w:t>
            </w:r>
            <w:r w:rsidRPr="003D0FAF">
              <w:rPr>
                <w:b/>
                <w:spacing w:val="1"/>
                <w:sz w:val="28"/>
                <w:szCs w:val="28"/>
                <w:lang w:val="en-US"/>
              </w:rPr>
              <w:t>(tối thiểu năm hoặc tối thiểu</w:t>
            </w:r>
            <w:r w:rsidRPr="003D0FAF">
              <w:rPr>
                <w:b/>
                <w:spacing w:val="1"/>
                <w:sz w:val="28"/>
                <w:szCs w:val="28"/>
              </w:rPr>
              <w:t xml:space="preserve"> </w:t>
            </w:r>
            <w:r w:rsidRPr="003D0FAF">
              <w:rPr>
                <w:b/>
                <w:sz w:val="28"/>
                <w:szCs w:val="28"/>
              </w:rPr>
              <w:t>hợp</w:t>
            </w:r>
            <w:r w:rsidRPr="003D0FAF">
              <w:rPr>
                <w:b/>
                <w:spacing w:val="7"/>
                <w:sz w:val="28"/>
                <w:szCs w:val="28"/>
              </w:rPr>
              <w:t xml:space="preserve"> </w:t>
            </w:r>
            <w:r w:rsidRPr="003D0FAF">
              <w:rPr>
                <w:b/>
                <w:sz w:val="28"/>
                <w:szCs w:val="28"/>
              </w:rPr>
              <w:t>đồng</w:t>
            </w:r>
            <w:r w:rsidRPr="003D0FAF">
              <w:rPr>
                <w:b/>
                <w:sz w:val="28"/>
                <w:szCs w:val="28"/>
                <w:lang w:val="en-US"/>
              </w:rPr>
              <w:t>)</w:t>
            </w:r>
          </w:p>
        </w:tc>
        <w:tc>
          <w:tcPr>
            <w:tcW w:w="4248" w:type="dxa"/>
          </w:tcPr>
          <w:p w:rsidR="00C70198" w:rsidRPr="003D0FAF" w:rsidRDefault="00C70198" w:rsidP="00620E23">
            <w:pPr>
              <w:pStyle w:val="TableParagraph"/>
              <w:spacing w:before="120" w:after="120"/>
              <w:rPr>
                <w:b/>
                <w:sz w:val="28"/>
                <w:szCs w:val="28"/>
              </w:rPr>
            </w:pPr>
          </w:p>
          <w:p w:rsidR="00C70198" w:rsidRPr="003D0FAF" w:rsidRDefault="00C70198" w:rsidP="00620E23">
            <w:pPr>
              <w:pStyle w:val="TableParagraph"/>
              <w:spacing w:before="120" w:after="120"/>
              <w:ind w:left="686" w:hanging="457"/>
              <w:rPr>
                <w:b/>
                <w:sz w:val="28"/>
                <w:szCs w:val="28"/>
              </w:rPr>
            </w:pPr>
            <w:r w:rsidRPr="003D0FAF">
              <w:rPr>
                <w:b/>
                <w:sz w:val="28"/>
                <w:szCs w:val="28"/>
              </w:rPr>
              <w:t>Chứng</w:t>
            </w:r>
            <w:r w:rsidRPr="003D0FAF">
              <w:rPr>
                <w:b/>
                <w:spacing w:val="1"/>
                <w:sz w:val="28"/>
                <w:szCs w:val="28"/>
              </w:rPr>
              <w:t xml:space="preserve"> </w:t>
            </w:r>
            <w:r w:rsidRPr="003D0FAF">
              <w:rPr>
                <w:b/>
                <w:sz w:val="28"/>
                <w:szCs w:val="28"/>
              </w:rPr>
              <w:t>chỉ, trình độ</w:t>
            </w:r>
            <w:r w:rsidRPr="003D0FAF">
              <w:rPr>
                <w:b/>
                <w:spacing w:val="-65"/>
                <w:sz w:val="28"/>
                <w:szCs w:val="28"/>
              </w:rPr>
              <w:t xml:space="preserve"> </w:t>
            </w:r>
            <w:r w:rsidRPr="003D0FAF">
              <w:rPr>
                <w:b/>
                <w:sz w:val="28"/>
                <w:szCs w:val="28"/>
              </w:rPr>
              <w:t>chuyên</w:t>
            </w:r>
            <w:r w:rsidRPr="003D0FAF">
              <w:rPr>
                <w:b/>
                <w:spacing w:val="10"/>
                <w:sz w:val="28"/>
                <w:szCs w:val="28"/>
              </w:rPr>
              <w:t xml:space="preserve"> </w:t>
            </w:r>
            <w:r w:rsidRPr="003D0FAF">
              <w:rPr>
                <w:b/>
                <w:sz w:val="28"/>
                <w:szCs w:val="28"/>
              </w:rPr>
              <w:t>môn</w:t>
            </w:r>
          </w:p>
        </w:tc>
      </w:tr>
      <w:tr w:rsidR="00C70198" w:rsidRPr="003D0FAF" w:rsidTr="00046897">
        <w:trPr>
          <w:trHeight w:val="796"/>
        </w:trPr>
        <w:tc>
          <w:tcPr>
            <w:tcW w:w="858" w:type="dxa"/>
          </w:tcPr>
          <w:p w:rsidR="00C70198" w:rsidRPr="003D0FAF" w:rsidRDefault="00C70198" w:rsidP="00620E23">
            <w:pPr>
              <w:pStyle w:val="TableParagraph"/>
              <w:spacing w:before="120" w:after="120"/>
              <w:ind w:left="11"/>
              <w:jc w:val="center"/>
              <w:rPr>
                <w:sz w:val="26"/>
                <w:szCs w:val="26"/>
              </w:rPr>
            </w:pPr>
            <w:r w:rsidRPr="003D0FAF">
              <w:rPr>
                <w:sz w:val="26"/>
                <w:szCs w:val="26"/>
              </w:rPr>
              <w:t>1</w:t>
            </w:r>
          </w:p>
        </w:tc>
        <w:tc>
          <w:tcPr>
            <w:tcW w:w="1302" w:type="dxa"/>
          </w:tcPr>
          <w:p w:rsidR="00C70198" w:rsidRPr="003D0FAF" w:rsidRDefault="00C70198" w:rsidP="00620E23">
            <w:pPr>
              <w:pStyle w:val="TableParagraph"/>
              <w:spacing w:before="120" w:after="120"/>
              <w:ind w:left="100" w:right="118"/>
              <w:jc w:val="both"/>
              <w:rPr>
                <w:sz w:val="26"/>
                <w:szCs w:val="26"/>
              </w:rPr>
            </w:pPr>
            <w:r w:rsidRPr="003D0FAF">
              <w:rPr>
                <w:spacing w:val="-2"/>
                <w:sz w:val="26"/>
                <w:szCs w:val="26"/>
              </w:rPr>
              <w:t>Chỉ</w:t>
            </w:r>
            <w:r>
              <w:rPr>
                <w:spacing w:val="-2"/>
                <w:sz w:val="26"/>
                <w:szCs w:val="26"/>
                <w:lang w:val="en-US"/>
              </w:rPr>
              <w:t xml:space="preserve"> </w:t>
            </w:r>
            <w:r w:rsidRPr="003D0FAF">
              <w:rPr>
                <w:spacing w:val="-2"/>
                <w:sz w:val="26"/>
                <w:szCs w:val="26"/>
              </w:rPr>
              <w:t xml:space="preserve">huy </w:t>
            </w:r>
            <w:r w:rsidRPr="003D0FAF">
              <w:rPr>
                <w:spacing w:val="-1"/>
                <w:sz w:val="26"/>
                <w:szCs w:val="26"/>
              </w:rPr>
              <w:t>trưởng công</w:t>
            </w:r>
            <w:r w:rsidRPr="003D0FAF">
              <w:rPr>
                <w:spacing w:val="-1"/>
                <w:sz w:val="26"/>
                <w:szCs w:val="26"/>
                <w:lang w:val="en-US"/>
              </w:rPr>
              <w:t xml:space="preserve"> </w:t>
            </w:r>
            <w:r w:rsidRPr="003D0FAF">
              <w:rPr>
                <w:spacing w:val="-57"/>
                <w:sz w:val="26"/>
                <w:szCs w:val="26"/>
              </w:rPr>
              <w:t xml:space="preserve"> </w:t>
            </w:r>
            <w:r w:rsidRPr="003D0FAF">
              <w:rPr>
                <w:sz w:val="26"/>
                <w:szCs w:val="26"/>
              </w:rPr>
              <w:t>trình</w:t>
            </w:r>
          </w:p>
        </w:tc>
        <w:tc>
          <w:tcPr>
            <w:tcW w:w="810" w:type="dxa"/>
          </w:tcPr>
          <w:p w:rsidR="00C70198" w:rsidRPr="003D0FAF" w:rsidRDefault="00C70198" w:rsidP="00620E23">
            <w:pPr>
              <w:pStyle w:val="TableParagraph"/>
              <w:spacing w:before="120" w:after="120"/>
              <w:jc w:val="center"/>
              <w:rPr>
                <w:sz w:val="26"/>
                <w:szCs w:val="26"/>
              </w:rPr>
            </w:pPr>
            <w:r w:rsidRPr="003D0FAF">
              <w:rPr>
                <w:sz w:val="26"/>
                <w:szCs w:val="26"/>
              </w:rPr>
              <w:t>01</w:t>
            </w:r>
          </w:p>
        </w:tc>
        <w:tc>
          <w:tcPr>
            <w:tcW w:w="2160" w:type="dxa"/>
          </w:tcPr>
          <w:p w:rsidR="00C70198" w:rsidRPr="003D0FAF" w:rsidRDefault="00C70198" w:rsidP="00620E23">
            <w:pPr>
              <w:pStyle w:val="TableParagraph"/>
              <w:spacing w:before="120" w:after="120"/>
              <w:ind w:left="113" w:right="113"/>
              <w:jc w:val="both"/>
              <w:rPr>
                <w:bCs/>
                <w:iCs/>
                <w:sz w:val="26"/>
                <w:szCs w:val="26"/>
                <w:lang w:val="en-US"/>
              </w:rPr>
            </w:pPr>
            <w:r>
              <w:rPr>
                <w:bCs/>
                <w:iCs/>
                <w:spacing w:val="1"/>
                <w:sz w:val="26"/>
                <w:szCs w:val="26"/>
                <w:lang w:val="en-US"/>
              </w:rPr>
              <w:t>Tối thiểu 03 năm hoặc tối thiểu 02 hợp đồng</w:t>
            </w:r>
          </w:p>
        </w:tc>
        <w:tc>
          <w:tcPr>
            <w:tcW w:w="4248" w:type="dxa"/>
          </w:tcPr>
          <w:p w:rsidR="00C70198" w:rsidRPr="003D0FAF" w:rsidRDefault="00C70198" w:rsidP="00620E23">
            <w:pPr>
              <w:pStyle w:val="TableParagraph"/>
              <w:spacing w:before="120" w:after="120"/>
              <w:ind w:left="113" w:right="113"/>
              <w:jc w:val="both"/>
              <w:rPr>
                <w:bCs/>
                <w:iCs/>
                <w:spacing w:val="1"/>
                <w:sz w:val="26"/>
                <w:szCs w:val="26"/>
                <w:lang w:val="en-US"/>
              </w:rPr>
            </w:pPr>
            <w:r w:rsidRPr="003D0FAF">
              <w:rPr>
                <w:bCs/>
                <w:iCs/>
                <w:spacing w:val="1"/>
                <w:sz w:val="26"/>
                <w:szCs w:val="26"/>
                <w:lang w:val="en-US"/>
              </w:rPr>
              <w:t>- Có trình độ đại học chuyên ngành về điện.</w:t>
            </w:r>
          </w:p>
          <w:p w:rsidR="00C70198" w:rsidRPr="00D579B3" w:rsidRDefault="00C70198" w:rsidP="00620E23">
            <w:pPr>
              <w:pStyle w:val="TableParagraph"/>
              <w:spacing w:before="120" w:after="120"/>
              <w:ind w:left="113" w:right="113"/>
              <w:jc w:val="both"/>
              <w:rPr>
                <w:bCs/>
                <w:iCs/>
                <w:spacing w:val="1"/>
                <w:sz w:val="26"/>
                <w:szCs w:val="26"/>
                <w:lang w:val="en-US"/>
              </w:rPr>
            </w:pPr>
            <w:r w:rsidRPr="003D0FAF">
              <w:rPr>
                <w:bCs/>
                <w:iCs/>
                <w:spacing w:val="1"/>
                <w:sz w:val="26"/>
                <w:szCs w:val="26"/>
                <w:lang w:val="en-US"/>
              </w:rPr>
              <w:t xml:space="preserve">- Đã trực tiếp tham gia thi công xây dựng phần việc thuộc nội dung hành nghề </w:t>
            </w:r>
            <w:r>
              <w:rPr>
                <w:bCs/>
                <w:iCs/>
                <w:spacing w:val="1"/>
                <w:sz w:val="26"/>
                <w:szCs w:val="26"/>
                <w:lang w:val="en-US"/>
              </w:rPr>
              <w:t>t</w:t>
            </w:r>
            <w:r>
              <w:rPr>
                <w:bCs/>
                <w:iCs/>
                <w:spacing w:val="1"/>
                <w:sz w:val="26"/>
                <w:szCs w:val="26"/>
                <w:lang w:val="vi-VN"/>
              </w:rPr>
              <w:t>ối thiểu</w:t>
            </w:r>
            <w:r w:rsidRPr="003D0FAF">
              <w:rPr>
                <w:bCs/>
                <w:iCs/>
                <w:spacing w:val="1"/>
                <w:sz w:val="26"/>
                <w:szCs w:val="26"/>
                <w:lang w:val="en-US"/>
              </w:rPr>
              <w:t xml:space="preserve"> 02 công trình từ cấp IV</w:t>
            </w:r>
            <w:r>
              <w:rPr>
                <w:bCs/>
                <w:iCs/>
                <w:spacing w:val="1"/>
                <w:sz w:val="26"/>
                <w:szCs w:val="26"/>
                <w:lang w:val="en-US"/>
              </w:rPr>
              <w:t xml:space="preserve"> </w:t>
            </w:r>
            <w:r w:rsidRPr="003D0FAF">
              <w:rPr>
                <w:bCs/>
                <w:iCs/>
                <w:spacing w:val="1"/>
                <w:sz w:val="26"/>
                <w:szCs w:val="26"/>
                <w:lang w:val="en-US"/>
              </w:rPr>
              <w:t>cùng lĩnh vực trở lên (theo khoản 3 Điều 86 và khoản 3.a Điều 106 của Nghị định 175/ 2024/NĐ-CP và mục 7-Phụ lục VII)</w:t>
            </w:r>
            <w:r>
              <w:rPr>
                <w:bCs/>
                <w:iCs/>
                <w:spacing w:val="1"/>
                <w:sz w:val="26"/>
                <w:szCs w:val="26"/>
                <w:lang w:val="en-US"/>
              </w:rPr>
              <w:t xml:space="preserve"> </w:t>
            </w:r>
            <w:r w:rsidRPr="003D0FAF">
              <w:rPr>
                <w:sz w:val="28"/>
                <w:szCs w:val="28"/>
              </w:rPr>
              <w:t>(đính kèm theo hồ sơ chứng minh: Quyết định phân công nhiệm vụ hoặc biên bản nghiệm thu có chữ ký).</w:t>
            </w:r>
          </w:p>
        </w:tc>
      </w:tr>
      <w:tr w:rsidR="00C70198" w:rsidRPr="003D0FAF" w:rsidTr="00046897">
        <w:trPr>
          <w:trHeight w:val="796"/>
        </w:trPr>
        <w:tc>
          <w:tcPr>
            <w:tcW w:w="858" w:type="dxa"/>
          </w:tcPr>
          <w:p w:rsidR="00C70198" w:rsidRPr="003D0FAF" w:rsidRDefault="00C70198" w:rsidP="00620E23">
            <w:pPr>
              <w:pStyle w:val="TableParagraph"/>
              <w:spacing w:before="120" w:after="120"/>
              <w:ind w:left="11"/>
              <w:jc w:val="center"/>
              <w:rPr>
                <w:sz w:val="26"/>
                <w:szCs w:val="26"/>
                <w:lang w:val="en-US"/>
              </w:rPr>
            </w:pPr>
            <w:r w:rsidRPr="003D0FAF">
              <w:rPr>
                <w:sz w:val="26"/>
                <w:szCs w:val="26"/>
                <w:lang w:val="en-US"/>
              </w:rPr>
              <w:t>2</w:t>
            </w:r>
          </w:p>
        </w:tc>
        <w:tc>
          <w:tcPr>
            <w:tcW w:w="1302" w:type="dxa"/>
          </w:tcPr>
          <w:p w:rsidR="00C70198" w:rsidRPr="003D0FAF" w:rsidRDefault="00C70198" w:rsidP="00620E23">
            <w:pPr>
              <w:pStyle w:val="TableParagraph"/>
              <w:spacing w:before="120" w:after="120"/>
              <w:ind w:left="123" w:right="211"/>
              <w:rPr>
                <w:sz w:val="26"/>
                <w:szCs w:val="26"/>
                <w:lang w:val="en-US"/>
              </w:rPr>
            </w:pPr>
            <w:r w:rsidRPr="003D0FAF">
              <w:rPr>
                <w:sz w:val="28"/>
                <w:szCs w:val="28"/>
                <w:lang w:val="en-US"/>
              </w:rPr>
              <w:t xml:space="preserve">Cán bộ phụ trách kỹ </w:t>
            </w:r>
            <w:r w:rsidRPr="003D0FAF">
              <w:rPr>
                <w:sz w:val="28"/>
                <w:szCs w:val="28"/>
                <w:lang w:val="en-US"/>
              </w:rPr>
              <w:lastRenderedPageBreak/>
              <w:t>thuật thi công không chuyên điện và công tác an toàn</w:t>
            </w:r>
          </w:p>
        </w:tc>
        <w:tc>
          <w:tcPr>
            <w:tcW w:w="810" w:type="dxa"/>
          </w:tcPr>
          <w:p w:rsidR="00C70198" w:rsidRPr="003D0FAF" w:rsidRDefault="00C70198" w:rsidP="00620E23">
            <w:pPr>
              <w:pStyle w:val="TableParagraph"/>
              <w:spacing w:before="120" w:after="120"/>
              <w:jc w:val="center"/>
              <w:rPr>
                <w:sz w:val="26"/>
                <w:szCs w:val="26"/>
                <w:lang w:val="en-US"/>
              </w:rPr>
            </w:pPr>
            <w:r w:rsidRPr="003D0FAF">
              <w:rPr>
                <w:sz w:val="26"/>
                <w:szCs w:val="26"/>
                <w:lang w:val="en-US"/>
              </w:rPr>
              <w:lastRenderedPageBreak/>
              <w:t>01</w:t>
            </w:r>
          </w:p>
        </w:tc>
        <w:tc>
          <w:tcPr>
            <w:tcW w:w="2160" w:type="dxa"/>
          </w:tcPr>
          <w:p w:rsidR="00C70198" w:rsidRPr="003D0FAF" w:rsidRDefault="00C70198" w:rsidP="00620E23">
            <w:pPr>
              <w:pStyle w:val="TableParagraph"/>
              <w:spacing w:before="120" w:after="120"/>
              <w:ind w:left="113" w:right="113"/>
              <w:jc w:val="both"/>
              <w:rPr>
                <w:bCs/>
                <w:iCs/>
                <w:spacing w:val="1"/>
                <w:sz w:val="26"/>
                <w:szCs w:val="26"/>
                <w:lang w:val="en-US"/>
              </w:rPr>
            </w:pPr>
            <w:r>
              <w:rPr>
                <w:bCs/>
                <w:iCs/>
                <w:spacing w:val="1"/>
                <w:sz w:val="26"/>
                <w:szCs w:val="26"/>
                <w:lang w:val="en-US"/>
              </w:rPr>
              <w:t>Tối thiểu 03 năm hoặc tối thiểu 01 hợp đồng</w:t>
            </w:r>
          </w:p>
        </w:tc>
        <w:tc>
          <w:tcPr>
            <w:tcW w:w="4248" w:type="dxa"/>
          </w:tcPr>
          <w:p w:rsidR="00C70198" w:rsidRPr="003D0FAF" w:rsidRDefault="00C70198" w:rsidP="00620E23">
            <w:pPr>
              <w:pStyle w:val="TableParagraph"/>
              <w:spacing w:before="120" w:after="120"/>
              <w:ind w:left="110" w:right="80"/>
              <w:jc w:val="both"/>
              <w:rPr>
                <w:sz w:val="28"/>
                <w:szCs w:val="28"/>
                <w:lang w:val="en-US"/>
              </w:rPr>
            </w:pPr>
            <w:r w:rsidRPr="003D0FAF">
              <w:rPr>
                <w:sz w:val="28"/>
                <w:szCs w:val="28"/>
              </w:rPr>
              <w:t xml:space="preserve">- Có </w:t>
            </w:r>
            <w:r w:rsidRPr="003D0FAF">
              <w:rPr>
                <w:sz w:val="28"/>
                <w:szCs w:val="28"/>
                <w:lang w:val="en-US"/>
              </w:rPr>
              <w:t>trình độ</w:t>
            </w:r>
            <w:r w:rsidRPr="003D0FAF">
              <w:rPr>
                <w:sz w:val="28"/>
                <w:szCs w:val="28"/>
              </w:rPr>
              <w:t xml:space="preserve"> đại học  ngành xây dựng</w:t>
            </w:r>
            <w:r w:rsidRPr="003D0FAF">
              <w:rPr>
                <w:sz w:val="28"/>
                <w:szCs w:val="28"/>
                <w:lang w:val="en-US"/>
              </w:rPr>
              <w:t xml:space="preserve"> hoặc ngành cầu đường.</w:t>
            </w:r>
          </w:p>
          <w:p w:rsidR="00C70198" w:rsidRPr="003D0FAF" w:rsidRDefault="00C70198" w:rsidP="00620E23">
            <w:pPr>
              <w:pStyle w:val="TableParagraph"/>
              <w:spacing w:before="120" w:after="120"/>
              <w:ind w:left="110" w:right="80"/>
              <w:jc w:val="both"/>
              <w:rPr>
                <w:sz w:val="28"/>
                <w:szCs w:val="28"/>
              </w:rPr>
            </w:pPr>
            <w:r w:rsidRPr="003D0FAF">
              <w:rPr>
                <w:sz w:val="28"/>
                <w:szCs w:val="28"/>
                <w:lang w:val="en-US"/>
              </w:rPr>
              <w:lastRenderedPageBreak/>
              <w:t xml:space="preserve">- </w:t>
            </w:r>
            <w:r w:rsidRPr="00060923">
              <w:rPr>
                <w:sz w:val="28"/>
                <w:szCs w:val="28"/>
                <w:lang w:val="en-US"/>
              </w:rPr>
              <w:t>C</w:t>
            </w:r>
            <w:r w:rsidRPr="00060923">
              <w:rPr>
                <w:sz w:val="28"/>
                <w:szCs w:val="28"/>
              </w:rPr>
              <w:t>ó chứng nhận huấn luyện an toàn, vệ sinh lao động</w:t>
            </w:r>
            <w:r w:rsidRPr="00060923">
              <w:rPr>
                <w:sz w:val="28"/>
                <w:szCs w:val="28"/>
                <w:lang w:val="en-US"/>
              </w:rPr>
              <w:t xml:space="preserve"> còn hiệu lực</w:t>
            </w:r>
            <w:r w:rsidRPr="00060923">
              <w:rPr>
                <w:sz w:val="28"/>
                <w:szCs w:val="28"/>
              </w:rPr>
              <w:t>.</w:t>
            </w:r>
          </w:p>
          <w:p w:rsidR="00C70198" w:rsidRPr="003D0FAF" w:rsidRDefault="00C70198" w:rsidP="00620E23">
            <w:pPr>
              <w:pStyle w:val="TableParagraph"/>
              <w:spacing w:before="120" w:after="120"/>
              <w:ind w:left="113" w:right="113"/>
              <w:jc w:val="both"/>
              <w:rPr>
                <w:bCs/>
                <w:iCs/>
                <w:spacing w:val="1"/>
                <w:sz w:val="26"/>
                <w:szCs w:val="26"/>
                <w:lang w:val="en-US"/>
              </w:rPr>
            </w:pPr>
            <w:r w:rsidRPr="00F35F77">
              <w:rPr>
                <w:sz w:val="28"/>
                <w:szCs w:val="28"/>
              </w:rPr>
              <w:t>- Đã trực tiếp tham gia thi công xây dựng ít nhất 01 công</w:t>
            </w:r>
            <w:r w:rsidRPr="00F35F77">
              <w:rPr>
                <w:sz w:val="28"/>
                <w:szCs w:val="28"/>
                <w:lang w:val="en-US"/>
              </w:rPr>
              <w:t xml:space="preserve"> trình cấp IV cùng loại trở lên </w:t>
            </w:r>
            <w:r w:rsidRPr="00F35F77">
              <w:rPr>
                <w:sz w:val="28"/>
                <w:szCs w:val="28"/>
              </w:rPr>
              <w:t>(đính kèm theo hồ sơ chứng minh</w:t>
            </w:r>
            <w:r w:rsidRPr="00F35F77">
              <w:rPr>
                <w:sz w:val="28"/>
                <w:szCs w:val="28"/>
                <w:lang w:val="en-US"/>
              </w:rPr>
              <w:t xml:space="preserve"> gồm</w:t>
            </w:r>
            <w:r w:rsidRPr="00F35F77">
              <w:rPr>
                <w:sz w:val="28"/>
                <w:szCs w:val="28"/>
              </w:rPr>
              <w:t xml:space="preserve">: </w:t>
            </w:r>
            <w:r w:rsidRPr="00F35F77">
              <w:rPr>
                <w:sz w:val="28"/>
                <w:szCs w:val="28"/>
                <w:lang w:val="en-US"/>
              </w:rPr>
              <w:t xml:space="preserve">Hợp đồng, </w:t>
            </w:r>
            <w:r w:rsidRPr="00F35F77">
              <w:rPr>
                <w:sz w:val="28"/>
                <w:szCs w:val="28"/>
              </w:rPr>
              <w:t xml:space="preserve">quyết định phân công nhiệm vụ hoặc biên bản nghiệm thu </w:t>
            </w:r>
            <w:r w:rsidRPr="00F35F77">
              <w:rPr>
                <w:sz w:val="28"/>
                <w:szCs w:val="28"/>
                <w:lang w:val="en-US"/>
              </w:rPr>
              <w:t xml:space="preserve">hoàn thành công trình </w:t>
            </w:r>
            <w:r w:rsidRPr="00F35F77">
              <w:rPr>
                <w:sz w:val="28"/>
                <w:szCs w:val="28"/>
              </w:rPr>
              <w:t>có chữ ký).</w:t>
            </w:r>
          </w:p>
        </w:tc>
      </w:tr>
    </w:tbl>
    <w:p w:rsidR="0066515A" w:rsidRPr="003D0FAF" w:rsidRDefault="0066515A" w:rsidP="00620E23">
      <w:pPr>
        <w:spacing w:before="120" w:after="120"/>
        <w:rPr>
          <w:sz w:val="24"/>
        </w:rPr>
        <w:sectPr w:rsidR="0066515A" w:rsidRPr="003D0FAF" w:rsidSect="00861B49">
          <w:type w:val="continuous"/>
          <w:pgSz w:w="11910" w:h="16840"/>
          <w:pgMar w:top="980" w:right="420" w:bottom="709" w:left="1000" w:header="720" w:footer="720" w:gutter="0"/>
          <w:cols w:space="720"/>
        </w:sectPr>
      </w:pPr>
    </w:p>
    <w:p w:rsidR="00A41404" w:rsidRPr="00A41404" w:rsidRDefault="00A41404" w:rsidP="00620E23">
      <w:pPr>
        <w:spacing w:before="120" w:after="120"/>
        <w:ind w:left="706" w:right="374" w:firstLine="360"/>
        <w:jc w:val="both"/>
        <w:rPr>
          <w:b/>
          <w:sz w:val="2"/>
          <w:szCs w:val="28"/>
        </w:rPr>
      </w:pPr>
    </w:p>
    <w:p w:rsidR="0066515A" w:rsidRPr="003D0FAF" w:rsidRDefault="008F1711" w:rsidP="00620E23">
      <w:pPr>
        <w:spacing w:before="120" w:after="120"/>
        <w:ind w:left="706" w:right="374" w:firstLine="360"/>
        <w:jc w:val="both"/>
        <w:rPr>
          <w:b/>
          <w:sz w:val="28"/>
          <w:szCs w:val="28"/>
        </w:rPr>
      </w:pPr>
      <w:r w:rsidRPr="003D0FAF">
        <w:rPr>
          <w:b/>
          <w:sz w:val="28"/>
          <w:szCs w:val="28"/>
        </w:rPr>
        <w:t>b) Thiết bị thi công chủ yếu dự kiến huy động để thực hiện gói thầu:</w:t>
      </w:r>
    </w:p>
    <w:p w:rsidR="0066515A" w:rsidRPr="003D0FAF" w:rsidRDefault="008F1711" w:rsidP="00620E23">
      <w:pPr>
        <w:spacing w:before="120" w:after="120"/>
        <w:ind w:left="706" w:right="614" w:firstLine="540"/>
        <w:rPr>
          <w:sz w:val="28"/>
          <w:szCs w:val="28"/>
        </w:rPr>
      </w:pPr>
      <w:r w:rsidRPr="003D0FAF">
        <w:rPr>
          <w:spacing w:val="-2"/>
          <w:sz w:val="28"/>
          <w:szCs w:val="28"/>
        </w:rPr>
        <w:t>Nhà</w:t>
      </w:r>
      <w:r w:rsidRPr="003D0FAF">
        <w:rPr>
          <w:spacing w:val="-3"/>
          <w:sz w:val="28"/>
          <w:szCs w:val="28"/>
        </w:rPr>
        <w:t xml:space="preserve"> </w:t>
      </w:r>
      <w:r w:rsidRPr="003D0FAF">
        <w:rPr>
          <w:spacing w:val="-2"/>
          <w:sz w:val="28"/>
          <w:szCs w:val="28"/>
        </w:rPr>
        <w:t>thầu</w:t>
      </w:r>
      <w:r w:rsidRPr="003D0FAF">
        <w:rPr>
          <w:spacing w:val="6"/>
          <w:sz w:val="28"/>
          <w:szCs w:val="28"/>
        </w:rPr>
        <w:t xml:space="preserve"> </w:t>
      </w:r>
      <w:r w:rsidRPr="003D0FAF">
        <w:rPr>
          <w:spacing w:val="-2"/>
          <w:sz w:val="28"/>
          <w:szCs w:val="28"/>
        </w:rPr>
        <w:t>phải</w:t>
      </w:r>
      <w:r w:rsidRPr="003D0FAF">
        <w:rPr>
          <w:spacing w:val="5"/>
          <w:sz w:val="28"/>
          <w:szCs w:val="28"/>
        </w:rPr>
        <w:t xml:space="preserve"> </w:t>
      </w:r>
      <w:r w:rsidRPr="003D0FAF">
        <w:rPr>
          <w:spacing w:val="-2"/>
          <w:sz w:val="28"/>
          <w:szCs w:val="28"/>
        </w:rPr>
        <w:t>chứng</w:t>
      </w:r>
      <w:r w:rsidRPr="003D0FAF">
        <w:rPr>
          <w:spacing w:val="6"/>
          <w:sz w:val="28"/>
          <w:szCs w:val="28"/>
        </w:rPr>
        <w:t xml:space="preserve"> </w:t>
      </w:r>
      <w:r w:rsidRPr="003D0FAF">
        <w:rPr>
          <w:spacing w:val="-2"/>
          <w:sz w:val="28"/>
          <w:szCs w:val="28"/>
        </w:rPr>
        <w:t>minh</w:t>
      </w:r>
      <w:r w:rsidRPr="003D0FAF">
        <w:rPr>
          <w:spacing w:val="19"/>
          <w:sz w:val="28"/>
          <w:szCs w:val="28"/>
        </w:rPr>
        <w:t xml:space="preserve"> </w:t>
      </w:r>
      <w:r w:rsidRPr="003D0FAF">
        <w:rPr>
          <w:spacing w:val="-2"/>
          <w:sz w:val="28"/>
          <w:szCs w:val="28"/>
        </w:rPr>
        <w:t>khả</w:t>
      </w:r>
      <w:r w:rsidRPr="003D0FAF">
        <w:rPr>
          <w:spacing w:val="9"/>
          <w:sz w:val="28"/>
          <w:szCs w:val="28"/>
        </w:rPr>
        <w:t xml:space="preserve"> </w:t>
      </w:r>
      <w:r w:rsidRPr="003D0FAF">
        <w:rPr>
          <w:spacing w:val="-2"/>
          <w:sz w:val="28"/>
          <w:szCs w:val="28"/>
        </w:rPr>
        <w:t>năng</w:t>
      </w:r>
      <w:r w:rsidRPr="003D0FAF">
        <w:rPr>
          <w:spacing w:val="6"/>
          <w:sz w:val="28"/>
          <w:szCs w:val="28"/>
        </w:rPr>
        <w:t xml:space="preserve"> </w:t>
      </w:r>
      <w:r w:rsidRPr="003D0FAF">
        <w:rPr>
          <w:spacing w:val="-2"/>
          <w:sz w:val="28"/>
          <w:szCs w:val="28"/>
        </w:rPr>
        <w:t>huy</w:t>
      </w:r>
      <w:r w:rsidRPr="003D0FAF">
        <w:rPr>
          <w:spacing w:val="6"/>
          <w:sz w:val="28"/>
          <w:szCs w:val="28"/>
        </w:rPr>
        <w:t xml:space="preserve"> </w:t>
      </w:r>
      <w:r w:rsidRPr="003D0FAF">
        <w:rPr>
          <w:spacing w:val="-2"/>
          <w:sz w:val="28"/>
          <w:szCs w:val="28"/>
        </w:rPr>
        <w:t>động</w:t>
      </w:r>
      <w:r w:rsidRPr="003D0FAF">
        <w:rPr>
          <w:spacing w:val="7"/>
          <w:sz w:val="28"/>
          <w:szCs w:val="28"/>
        </w:rPr>
        <w:t xml:space="preserve"> </w:t>
      </w:r>
      <w:r w:rsidRPr="003D0FAF">
        <w:rPr>
          <w:spacing w:val="-1"/>
          <w:sz w:val="28"/>
          <w:szCs w:val="28"/>
        </w:rPr>
        <w:t>thiết</w:t>
      </w:r>
      <w:r w:rsidRPr="003D0FAF">
        <w:rPr>
          <w:spacing w:val="5"/>
          <w:sz w:val="28"/>
          <w:szCs w:val="28"/>
        </w:rPr>
        <w:t xml:space="preserve"> </w:t>
      </w:r>
      <w:r w:rsidRPr="003D0FAF">
        <w:rPr>
          <w:spacing w:val="-1"/>
          <w:sz w:val="28"/>
          <w:szCs w:val="28"/>
        </w:rPr>
        <w:t>bị</w:t>
      </w:r>
      <w:r w:rsidRPr="003D0FAF">
        <w:rPr>
          <w:spacing w:val="-7"/>
          <w:sz w:val="28"/>
          <w:szCs w:val="28"/>
        </w:rPr>
        <w:t xml:space="preserve"> </w:t>
      </w:r>
      <w:r w:rsidRPr="003D0FAF">
        <w:rPr>
          <w:spacing w:val="-1"/>
          <w:sz w:val="28"/>
          <w:szCs w:val="28"/>
        </w:rPr>
        <w:t>thi</w:t>
      </w:r>
      <w:r w:rsidRPr="003D0FAF">
        <w:rPr>
          <w:spacing w:val="5"/>
          <w:sz w:val="28"/>
          <w:szCs w:val="28"/>
        </w:rPr>
        <w:t xml:space="preserve"> </w:t>
      </w:r>
      <w:r w:rsidRPr="003D0FAF">
        <w:rPr>
          <w:spacing w:val="-1"/>
          <w:sz w:val="28"/>
          <w:szCs w:val="28"/>
        </w:rPr>
        <w:t>công</w:t>
      </w:r>
      <w:r w:rsidRPr="003D0FAF">
        <w:rPr>
          <w:spacing w:val="7"/>
          <w:sz w:val="28"/>
          <w:szCs w:val="28"/>
        </w:rPr>
        <w:t xml:space="preserve"> </w:t>
      </w:r>
      <w:r w:rsidRPr="003D0FAF">
        <w:rPr>
          <w:spacing w:val="-1"/>
          <w:sz w:val="28"/>
          <w:szCs w:val="28"/>
        </w:rPr>
        <w:t>chủ</w:t>
      </w:r>
      <w:r w:rsidRPr="003D0FAF">
        <w:rPr>
          <w:spacing w:val="6"/>
          <w:sz w:val="28"/>
          <w:szCs w:val="28"/>
        </w:rPr>
        <w:t xml:space="preserve"> </w:t>
      </w:r>
      <w:r w:rsidRPr="003D0FAF">
        <w:rPr>
          <w:spacing w:val="-1"/>
          <w:sz w:val="28"/>
          <w:szCs w:val="28"/>
        </w:rPr>
        <w:t>yếu</w:t>
      </w:r>
      <w:r w:rsidRPr="003D0FAF">
        <w:rPr>
          <w:spacing w:val="-17"/>
          <w:sz w:val="28"/>
          <w:szCs w:val="28"/>
        </w:rPr>
        <w:t xml:space="preserve"> </w:t>
      </w:r>
      <w:r w:rsidRPr="003D0FAF">
        <w:rPr>
          <w:spacing w:val="-1"/>
          <w:sz w:val="28"/>
          <w:szCs w:val="28"/>
        </w:rPr>
        <w:t>để</w:t>
      </w:r>
      <w:r w:rsidRPr="003D0FAF">
        <w:rPr>
          <w:spacing w:val="-3"/>
          <w:sz w:val="28"/>
          <w:szCs w:val="28"/>
        </w:rPr>
        <w:t xml:space="preserve"> </w:t>
      </w:r>
      <w:r w:rsidRPr="003D0FAF">
        <w:rPr>
          <w:spacing w:val="-1"/>
          <w:sz w:val="28"/>
          <w:szCs w:val="28"/>
        </w:rPr>
        <w:t>thực</w:t>
      </w:r>
      <w:r w:rsidRPr="003D0FAF">
        <w:rPr>
          <w:spacing w:val="-62"/>
          <w:sz w:val="28"/>
          <w:szCs w:val="28"/>
        </w:rPr>
        <w:t xml:space="preserve"> </w:t>
      </w:r>
      <w:r w:rsidR="00D35E94" w:rsidRPr="003D0FAF">
        <w:rPr>
          <w:spacing w:val="-62"/>
          <w:sz w:val="28"/>
          <w:szCs w:val="28"/>
          <w:lang w:val="en-US"/>
        </w:rPr>
        <w:t xml:space="preserve"> </w:t>
      </w:r>
      <w:r w:rsidRPr="003D0FAF">
        <w:rPr>
          <w:sz w:val="28"/>
          <w:szCs w:val="28"/>
        </w:rPr>
        <w:t>hiện</w:t>
      </w:r>
      <w:r w:rsidRPr="003D0FAF">
        <w:rPr>
          <w:spacing w:val="6"/>
          <w:sz w:val="28"/>
          <w:szCs w:val="28"/>
        </w:rPr>
        <w:t xml:space="preserve"> </w:t>
      </w:r>
      <w:r w:rsidRPr="003D0FAF">
        <w:rPr>
          <w:sz w:val="28"/>
          <w:szCs w:val="28"/>
        </w:rPr>
        <w:t>gói</w:t>
      </w:r>
      <w:r w:rsidRPr="003D0FAF">
        <w:rPr>
          <w:spacing w:val="5"/>
          <w:sz w:val="28"/>
          <w:szCs w:val="28"/>
        </w:rPr>
        <w:t xml:space="preserve"> </w:t>
      </w:r>
      <w:r w:rsidRPr="003D0FAF">
        <w:rPr>
          <w:sz w:val="28"/>
          <w:szCs w:val="28"/>
        </w:rPr>
        <w:t>thầu</w:t>
      </w:r>
      <w:r w:rsidRPr="003D0FAF">
        <w:rPr>
          <w:spacing w:val="-6"/>
          <w:sz w:val="28"/>
          <w:szCs w:val="28"/>
        </w:rPr>
        <w:t xml:space="preserve"> </w:t>
      </w:r>
      <w:r w:rsidRPr="003D0FAF">
        <w:rPr>
          <w:sz w:val="28"/>
          <w:szCs w:val="28"/>
        </w:rPr>
        <w:t>theo</w:t>
      </w:r>
      <w:r w:rsidRPr="003D0FAF">
        <w:rPr>
          <w:spacing w:val="6"/>
          <w:sz w:val="28"/>
          <w:szCs w:val="28"/>
        </w:rPr>
        <w:t xml:space="preserve"> </w:t>
      </w:r>
      <w:r w:rsidRPr="003D0FAF">
        <w:rPr>
          <w:sz w:val="28"/>
          <w:szCs w:val="28"/>
        </w:rPr>
        <w:t>yêu</w:t>
      </w:r>
      <w:r w:rsidRPr="003D0FAF">
        <w:rPr>
          <w:spacing w:val="-6"/>
          <w:sz w:val="28"/>
          <w:szCs w:val="28"/>
        </w:rPr>
        <w:t xml:space="preserve"> </w:t>
      </w:r>
      <w:r w:rsidRPr="003D0FAF">
        <w:rPr>
          <w:sz w:val="28"/>
          <w:szCs w:val="28"/>
        </w:rPr>
        <w:t>cầu</w:t>
      </w:r>
      <w:r w:rsidRPr="003D0FAF">
        <w:rPr>
          <w:spacing w:val="-16"/>
          <w:sz w:val="28"/>
          <w:szCs w:val="28"/>
        </w:rPr>
        <w:t xml:space="preserve"> </w:t>
      </w:r>
      <w:r w:rsidRPr="003D0FAF">
        <w:rPr>
          <w:sz w:val="28"/>
          <w:szCs w:val="28"/>
        </w:rPr>
        <w:t>sau</w:t>
      </w:r>
      <w:r w:rsidRPr="003D0FAF">
        <w:rPr>
          <w:spacing w:val="-6"/>
          <w:sz w:val="28"/>
          <w:szCs w:val="28"/>
        </w:rPr>
        <w:t xml:space="preserve"> </w:t>
      </w:r>
      <w:r w:rsidRPr="003D0FAF">
        <w:rPr>
          <w:sz w:val="28"/>
          <w:szCs w:val="28"/>
        </w:rPr>
        <w:t>đây:</w:t>
      </w:r>
    </w:p>
    <w:tbl>
      <w:tblPr>
        <w:tblW w:w="0" w:type="auto"/>
        <w:tblInd w:w="7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14"/>
        <w:gridCol w:w="5855"/>
        <w:gridCol w:w="2727"/>
      </w:tblGrid>
      <w:tr w:rsidR="0066515A" w:rsidRPr="003D0FAF" w:rsidTr="007F05C0">
        <w:trPr>
          <w:trHeight w:val="669"/>
          <w:tblHeader/>
        </w:trPr>
        <w:tc>
          <w:tcPr>
            <w:tcW w:w="814" w:type="dxa"/>
          </w:tcPr>
          <w:p w:rsidR="0066515A" w:rsidRPr="003D0FAF" w:rsidRDefault="008F1711" w:rsidP="00620E23">
            <w:pPr>
              <w:pStyle w:val="TableParagraph"/>
              <w:spacing w:before="120" w:after="120"/>
              <w:ind w:left="113" w:right="85"/>
              <w:jc w:val="center"/>
              <w:rPr>
                <w:b/>
                <w:sz w:val="28"/>
                <w:szCs w:val="28"/>
                <w:lang w:val="en-US"/>
              </w:rPr>
            </w:pPr>
            <w:r w:rsidRPr="003D0FAF">
              <w:rPr>
                <w:b/>
                <w:sz w:val="28"/>
                <w:szCs w:val="28"/>
              </w:rPr>
              <w:t>S</w:t>
            </w:r>
            <w:r w:rsidR="00D52387" w:rsidRPr="003D0FAF">
              <w:rPr>
                <w:b/>
                <w:sz w:val="28"/>
                <w:szCs w:val="28"/>
                <w:lang w:val="en-US"/>
              </w:rPr>
              <w:t>tt</w:t>
            </w:r>
          </w:p>
        </w:tc>
        <w:tc>
          <w:tcPr>
            <w:tcW w:w="5855" w:type="dxa"/>
          </w:tcPr>
          <w:p w:rsidR="0066515A" w:rsidRPr="003D0FAF" w:rsidRDefault="008F1711" w:rsidP="00620E23">
            <w:pPr>
              <w:pStyle w:val="TableParagraph"/>
              <w:spacing w:before="120" w:after="120"/>
              <w:ind w:left="394" w:right="386"/>
              <w:jc w:val="center"/>
              <w:rPr>
                <w:b/>
                <w:sz w:val="28"/>
                <w:szCs w:val="28"/>
              </w:rPr>
            </w:pPr>
            <w:r w:rsidRPr="003D0FAF">
              <w:rPr>
                <w:b/>
                <w:sz w:val="28"/>
                <w:szCs w:val="28"/>
              </w:rPr>
              <w:t>Loại thiết bị và đặc điểm thiết bị, dụng cụ đồ nghề hoăc̣ tương đương</w:t>
            </w:r>
          </w:p>
        </w:tc>
        <w:tc>
          <w:tcPr>
            <w:tcW w:w="2727" w:type="dxa"/>
          </w:tcPr>
          <w:p w:rsidR="0066515A" w:rsidRPr="003D0FAF" w:rsidRDefault="008F1711" w:rsidP="00620E23">
            <w:pPr>
              <w:pStyle w:val="TableParagraph"/>
              <w:spacing w:before="120" w:after="120"/>
              <w:ind w:left="394" w:right="386"/>
              <w:jc w:val="center"/>
              <w:rPr>
                <w:b/>
                <w:sz w:val="28"/>
                <w:szCs w:val="28"/>
              </w:rPr>
            </w:pPr>
            <w:r w:rsidRPr="003D0FAF">
              <w:rPr>
                <w:b/>
                <w:sz w:val="28"/>
                <w:szCs w:val="28"/>
              </w:rPr>
              <w:t>Số</w:t>
            </w:r>
            <w:r w:rsidRPr="003D0FAF">
              <w:rPr>
                <w:b/>
                <w:spacing w:val="-4"/>
                <w:sz w:val="28"/>
                <w:szCs w:val="28"/>
              </w:rPr>
              <w:t xml:space="preserve"> </w:t>
            </w:r>
            <w:r w:rsidRPr="003D0FAF">
              <w:rPr>
                <w:b/>
                <w:sz w:val="28"/>
                <w:szCs w:val="28"/>
              </w:rPr>
              <w:t>lượng</w:t>
            </w:r>
            <w:r w:rsidRPr="003D0FAF">
              <w:rPr>
                <w:b/>
                <w:spacing w:val="17"/>
                <w:sz w:val="28"/>
                <w:szCs w:val="28"/>
              </w:rPr>
              <w:t xml:space="preserve"> </w:t>
            </w:r>
            <w:r w:rsidRPr="003D0FAF">
              <w:rPr>
                <w:b/>
                <w:sz w:val="28"/>
                <w:szCs w:val="28"/>
              </w:rPr>
              <w:t>tối</w:t>
            </w:r>
            <w:r w:rsidRPr="003D0FAF">
              <w:rPr>
                <w:b/>
                <w:spacing w:val="-10"/>
                <w:sz w:val="28"/>
                <w:szCs w:val="28"/>
              </w:rPr>
              <w:t xml:space="preserve"> </w:t>
            </w:r>
            <w:r w:rsidRPr="003D0FAF">
              <w:rPr>
                <w:b/>
                <w:sz w:val="28"/>
                <w:szCs w:val="28"/>
              </w:rPr>
              <w:t>thiểu</w:t>
            </w:r>
            <w:r w:rsidRPr="003D0FAF">
              <w:rPr>
                <w:b/>
                <w:spacing w:val="-6"/>
                <w:sz w:val="28"/>
                <w:szCs w:val="28"/>
              </w:rPr>
              <w:t xml:space="preserve"> </w:t>
            </w:r>
            <w:r w:rsidRPr="003D0FAF">
              <w:rPr>
                <w:b/>
                <w:sz w:val="28"/>
                <w:szCs w:val="28"/>
              </w:rPr>
              <w:t>cần</w:t>
            </w:r>
            <w:r w:rsidRPr="003D0FAF">
              <w:rPr>
                <w:b/>
                <w:spacing w:val="-5"/>
                <w:sz w:val="28"/>
                <w:szCs w:val="28"/>
              </w:rPr>
              <w:t xml:space="preserve"> </w:t>
            </w:r>
            <w:r w:rsidRPr="003D0FAF">
              <w:rPr>
                <w:b/>
                <w:sz w:val="28"/>
                <w:szCs w:val="28"/>
              </w:rPr>
              <w:t>có</w:t>
            </w:r>
          </w:p>
        </w:tc>
      </w:tr>
      <w:tr w:rsidR="009844D1" w:rsidRPr="003D0FAF" w:rsidTr="00193ED4">
        <w:trPr>
          <w:trHeight w:val="335"/>
        </w:trPr>
        <w:tc>
          <w:tcPr>
            <w:tcW w:w="814" w:type="dxa"/>
            <w:vAlign w:val="center"/>
          </w:tcPr>
          <w:p w:rsidR="009844D1" w:rsidRPr="003D0FAF" w:rsidRDefault="009844D1" w:rsidP="00620E23">
            <w:pPr>
              <w:pStyle w:val="TableParagraph"/>
              <w:spacing w:before="120" w:after="120"/>
              <w:ind w:left="12"/>
              <w:jc w:val="center"/>
              <w:rPr>
                <w:sz w:val="26"/>
                <w:szCs w:val="26"/>
              </w:rPr>
            </w:pPr>
            <w:r w:rsidRPr="003D0FAF">
              <w:rPr>
                <w:sz w:val="24"/>
              </w:rPr>
              <w:t>1</w:t>
            </w:r>
          </w:p>
        </w:tc>
        <w:tc>
          <w:tcPr>
            <w:tcW w:w="5855" w:type="dxa"/>
            <w:vAlign w:val="center"/>
          </w:tcPr>
          <w:p w:rsidR="009844D1" w:rsidRPr="003D0FAF" w:rsidRDefault="009844D1" w:rsidP="00620E23">
            <w:pPr>
              <w:pStyle w:val="TableParagraph"/>
              <w:spacing w:before="120" w:after="120"/>
              <w:ind w:left="185"/>
              <w:rPr>
                <w:b/>
                <w:sz w:val="26"/>
                <w:szCs w:val="26"/>
              </w:rPr>
            </w:pPr>
            <w:r w:rsidRPr="003D0FAF">
              <w:t>Xe cẩu ≥ 2,5 tấn</w:t>
            </w:r>
          </w:p>
        </w:tc>
        <w:tc>
          <w:tcPr>
            <w:tcW w:w="2727" w:type="dxa"/>
            <w:vAlign w:val="center"/>
          </w:tcPr>
          <w:p w:rsidR="009844D1" w:rsidRPr="003D0FAF" w:rsidRDefault="009844D1" w:rsidP="00620E23">
            <w:pPr>
              <w:pStyle w:val="TableParagraph"/>
              <w:spacing w:before="120" w:after="120"/>
              <w:ind w:left="394" w:right="370"/>
              <w:jc w:val="center"/>
              <w:rPr>
                <w:sz w:val="26"/>
                <w:szCs w:val="26"/>
              </w:rPr>
            </w:pPr>
            <w:r w:rsidRPr="003D0FAF">
              <w:t>02 xe</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2"/>
              <w:jc w:val="center"/>
              <w:rPr>
                <w:sz w:val="26"/>
                <w:szCs w:val="26"/>
              </w:rPr>
            </w:pPr>
            <w:r w:rsidRPr="003D0FAF">
              <w:rPr>
                <w:sz w:val="24"/>
              </w:rPr>
              <w:t>2</w:t>
            </w:r>
          </w:p>
        </w:tc>
        <w:tc>
          <w:tcPr>
            <w:tcW w:w="5855" w:type="dxa"/>
            <w:vAlign w:val="center"/>
          </w:tcPr>
          <w:p w:rsidR="009844D1" w:rsidRPr="003D0FAF" w:rsidRDefault="009844D1" w:rsidP="00620E23">
            <w:pPr>
              <w:pStyle w:val="TableParagraph"/>
              <w:spacing w:before="120" w:after="120"/>
              <w:ind w:left="185"/>
              <w:rPr>
                <w:sz w:val="26"/>
                <w:szCs w:val="26"/>
                <w:lang w:val="en-US"/>
              </w:rPr>
            </w:pPr>
            <w:r w:rsidRPr="003D0FAF">
              <w:t>Xe tải</w:t>
            </w:r>
          </w:p>
        </w:tc>
        <w:tc>
          <w:tcPr>
            <w:tcW w:w="2727" w:type="dxa"/>
            <w:vAlign w:val="center"/>
          </w:tcPr>
          <w:p w:rsidR="009844D1" w:rsidRPr="003D0FAF" w:rsidRDefault="009844D1" w:rsidP="00620E23">
            <w:pPr>
              <w:pStyle w:val="TableParagraph"/>
              <w:spacing w:before="120" w:after="120"/>
              <w:ind w:left="394" w:right="334"/>
              <w:jc w:val="center"/>
              <w:rPr>
                <w:sz w:val="26"/>
                <w:szCs w:val="26"/>
                <w:lang w:val="en-US"/>
              </w:rPr>
            </w:pPr>
            <w:r w:rsidRPr="003D0FAF">
              <w:t>0</w:t>
            </w:r>
            <w:r w:rsidR="00C666DA">
              <w:rPr>
                <w:lang w:val="en-US"/>
              </w:rPr>
              <w:t>2</w:t>
            </w:r>
            <w:r w:rsidRPr="003D0FAF">
              <w:t xml:space="preserve"> xe</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2"/>
              <w:jc w:val="center"/>
              <w:rPr>
                <w:sz w:val="26"/>
                <w:szCs w:val="26"/>
                <w:lang w:val="en-US"/>
              </w:rPr>
            </w:pPr>
            <w:r w:rsidRPr="003D0FAF">
              <w:rPr>
                <w:sz w:val="24"/>
              </w:rPr>
              <w:t>3</w:t>
            </w:r>
          </w:p>
        </w:tc>
        <w:tc>
          <w:tcPr>
            <w:tcW w:w="5855" w:type="dxa"/>
            <w:vAlign w:val="center"/>
          </w:tcPr>
          <w:p w:rsidR="009844D1" w:rsidRPr="003D0FAF" w:rsidRDefault="009844D1" w:rsidP="00620E23">
            <w:pPr>
              <w:pStyle w:val="TableParagraph"/>
              <w:spacing w:before="120" w:after="120"/>
              <w:ind w:left="185"/>
              <w:rPr>
                <w:sz w:val="26"/>
                <w:szCs w:val="26"/>
              </w:rPr>
            </w:pPr>
            <w:r w:rsidRPr="003D0FAF">
              <w:t>Kìm ép thủy lực</w:t>
            </w:r>
          </w:p>
        </w:tc>
        <w:tc>
          <w:tcPr>
            <w:tcW w:w="2727" w:type="dxa"/>
            <w:vAlign w:val="center"/>
          </w:tcPr>
          <w:p w:rsidR="009844D1" w:rsidRPr="003D0FAF" w:rsidRDefault="009844D1" w:rsidP="00620E23">
            <w:pPr>
              <w:pStyle w:val="TableParagraph"/>
              <w:spacing w:before="120" w:after="120"/>
              <w:ind w:left="394" w:right="334"/>
              <w:jc w:val="center"/>
              <w:rPr>
                <w:sz w:val="26"/>
                <w:szCs w:val="26"/>
              </w:rPr>
            </w:pPr>
            <w:r w:rsidRPr="003D0FAF">
              <w:t>02 bô ̣</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2"/>
              <w:jc w:val="center"/>
              <w:rPr>
                <w:sz w:val="26"/>
                <w:szCs w:val="26"/>
                <w:lang w:val="en-US"/>
              </w:rPr>
            </w:pPr>
            <w:r w:rsidRPr="003D0FAF">
              <w:rPr>
                <w:sz w:val="24"/>
              </w:rPr>
              <w:t>4</w:t>
            </w:r>
          </w:p>
        </w:tc>
        <w:tc>
          <w:tcPr>
            <w:tcW w:w="5855" w:type="dxa"/>
            <w:vAlign w:val="center"/>
          </w:tcPr>
          <w:p w:rsidR="009844D1" w:rsidRPr="003D0FAF" w:rsidRDefault="009844D1" w:rsidP="00620E23">
            <w:pPr>
              <w:pStyle w:val="TableParagraph"/>
              <w:spacing w:before="120" w:after="120"/>
              <w:ind w:left="185"/>
              <w:rPr>
                <w:sz w:val="26"/>
                <w:szCs w:val="26"/>
              </w:rPr>
            </w:pPr>
            <w:r w:rsidRPr="003D0FAF">
              <w:t>Sào thao tác trung thế</w:t>
            </w:r>
          </w:p>
        </w:tc>
        <w:tc>
          <w:tcPr>
            <w:tcW w:w="2727" w:type="dxa"/>
            <w:vAlign w:val="center"/>
          </w:tcPr>
          <w:p w:rsidR="009844D1" w:rsidRPr="003D0FAF" w:rsidRDefault="009844D1" w:rsidP="00620E23">
            <w:pPr>
              <w:pStyle w:val="TableParagraph"/>
              <w:spacing w:before="120" w:after="120"/>
              <w:ind w:left="394" w:right="334"/>
              <w:jc w:val="center"/>
              <w:rPr>
                <w:sz w:val="26"/>
                <w:szCs w:val="26"/>
              </w:rPr>
            </w:pPr>
            <w:r w:rsidRPr="003D0FAF">
              <w:t>02 bô ̣</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2"/>
              <w:jc w:val="center"/>
              <w:rPr>
                <w:sz w:val="26"/>
                <w:szCs w:val="26"/>
                <w:lang w:val="en-US"/>
              </w:rPr>
            </w:pPr>
            <w:r w:rsidRPr="003D0FAF">
              <w:rPr>
                <w:sz w:val="24"/>
              </w:rPr>
              <w:t>5</w:t>
            </w:r>
          </w:p>
        </w:tc>
        <w:tc>
          <w:tcPr>
            <w:tcW w:w="5855" w:type="dxa"/>
            <w:vAlign w:val="center"/>
          </w:tcPr>
          <w:p w:rsidR="009844D1" w:rsidRPr="003D0FAF" w:rsidRDefault="009844D1" w:rsidP="00620E23">
            <w:pPr>
              <w:pStyle w:val="TableParagraph"/>
              <w:tabs>
                <w:tab w:val="left" w:pos="1482"/>
              </w:tabs>
              <w:spacing w:before="120" w:after="120"/>
              <w:ind w:left="185"/>
              <w:rPr>
                <w:sz w:val="26"/>
                <w:szCs w:val="26"/>
              </w:rPr>
            </w:pPr>
            <w:r w:rsidRPr="003D0FAF">
              <w:t>Sào tiếp địa</w:t>
            </w:r>
          </w:p>
        </w:tc>
        <w:tc>
          <w:tcPr>
            <w:tcW w:w="2727" w:type="dxa"/>
            <w:vAlign w:val="center"/>
          </w:tcPr>
          <w:p w:rsidR="009844D1" w:rsidRPr="003D0FAF" w:rsidRDefault="009844D1" w:rsidP="00620E23">
            <w:pPr>
              <w:pStyle w:val="TableParagraph"/>
              <w:spacing w:before="120" w:after="120"/>
              <w:ind w:left="394" w:right="334"/>
              <w:jc w:val="center"/>
              <w:rPr>
                <w:sz w:val="26"/>
                <w:szCs w:val="26"/>
              </w:rPr>
            </w:pPr>
            <w:r w:rsidRPr="003D0FAF">
              <w:t>01 bô ̣</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2"/>
              <w:jc w:val="center"/>
              <w:rPr>
                <w:sz w:val="26"/>
                <w:szCs w:val="26"/>
                <w:lang w:val="en-US"/>
              </w:rPr>
            </w:pPr>
            <w:r w:rsidRPr="003D0FAF">
              <w:rPr>
                <w:sz w:val="24"/>
              </w:rPr>
              <w:t>6</w:t>
            </w:r>
          </w:p>
        </w:tc>
        <w:tc>
          <w:tcPr>
            <w:tcW w:w="5855" w:type="dxa"/>
            <w:vAlign w:val="center"/>
          </w:tcPr>
          <w:p w:rsidR="009844D1" w:rsidRPr="003D0FAF" w:rsidRDefault="009844D1" w:rsidP="00620E23">
            <w:pPr>
              <w:pStyle w:val="TableParagraph"/>
              <w:spacing w:before="120" w:after="120"/>
              <w:ind w:left="185"/>
              <w:rPr>
                <w:sz w:val="26"/>
                <w:szCs w:val="26"/>
              </w:rPr>
            </w:pPr>
            <w:r w:rsidRPr="003D0FAF">
              <w:t>Bô ̣tiếp điạ trung thế</w:t>
            </w:r>
          </w:p>
        </w:tc>
        <w:tc>
          <w:tcPr>
            <w:tcW w:w="2727" w:type="dxa"/>
            <w:vAlign w:val="center"/>
          </w:tcPr>
          <w:p w:rsidR="009844D1" w:rsidRPr="003D0FAF" w:rsidRDefault="009844D1" w:rsidP="00620E23">
            <w:pPr>
              <w:pStyle w:val="TableParagraph"/>
              <w:spacing w:before="120" w:after="120"/>
              <w:ind w:left="394" w:right="334"/>
              <w:jc w:val="center"/>
              <w:rPr>
                <w:sz w:val="26"/>
                <w:szCs w:val="26"/>
              </w:rPr>
            </w:pPr>
            <w:r w:rsidRPr="003D0FAF">
              <w:t>02 bô ̣</w:t>
            </w:r>
          </w:p>
        </w:tc>
      </w:tr>
      <w:tr w:rsidR="009844D1" w:rsidRPr="003D0FAF" w:rsidTr="00193ED4">
        <w:trPr>
          <w:trHeight w:val="273"/>
        </w:trPr>
        <w:tc>
          <w:tcPr>
            <w:tcW w:w="814" w:type="dxa"/>
            <w:vAlign w:val="center"/>
          </w:tcPr>
          <w:p w:rsidR="009844D1" w:rsidRPr="003D0FAF" w:rsidRDefault="00101549" w:rsidP="00620E23">
            <w:pPr>
              <w:pStyle w:val="TableParagraph"/>
              <w:spacing w:before="120" w:after="120"/>
              <w:ind w:left="185"/>
              <w:rPr>
                <w:spacing w:val="-4"/>
                <w:sz w:val="26"/>
                <w:szCs w:val="26"/>
                <w:lang w:val="en-US"/>
              </w:rPr>
            </w:pPr>
            <w:r>
              <w:rPr>
                <w:sz w:val="24"/>
                <w:lang w:val="en-US"/>
              </w:rPr>
              <w:t xml:space="preserve">   </w:t>
            </w:r>
            <w:r w:rsidR="009844D1" w:rsidRPr="003D0FAF">
              <w:rPr>
                <w:sz w:val="24"/>
              </w:rPr>
              <w:t>7</w:t>
            </w:r>
          </w:p>
        </w:tc>
        <w:tc>
          <w:tcPr>
            <w:tcW w:w="5855" w:type="dxa"/>
            <w:vAlign w:val="center"/>
          </w:tcPr>
          <w:p w:rsidR="009844D1" w:rsidRPr="003D0FAF" w:rsidRDefault="009844D1" w:rsidP="00620E23">
            <w:pPr>
              <w:pStyle w:val="TableParagraph"/>
              <w:tabs>
                <w:tab w:val="left" w:pos="1482"/>
              </w:tabs>
              <w:spacing w:before="120" w:after="120"/>
              <w:ind w:left="185"/>
              <w:rPr>
                <w:sz w:val="26"/>
                <w:szCs w:val="26"/>
                <w:lang w:val="en-US"/>
              </w:rPr>
            </w:pPr>
            <w:r w:rsidRPr="003D0FAF">
              <w:t>Máy trộn bê tông</w:t>
            </w:r>
          </w:p>
        </w:tc>
        <w:tc>
          <w:tcPr>
            <w:tcW w:w="2727" w:type="dxa"/>
            <w:vAlign w:val="center"/>
          </w:tcPr>
          <w:p w:rsidR="009844D1" w:rsidRPr="003D0FAF" w:rsidRDefault="009844D1" w:rsidP="00620E23">
            <w:pPr>
              <w:pStyle w:val="TableParagraph"/>
              <w:spacing w:before="120" w:after="120"/>
              <w:ind w:left="394" w:right="370"/>
              <w:jc w:val="center"/>
              <w:rPr>
                <w:sz w:val="26"/>
                <w:szCs w:val="26"/>
              </w:rPr>
            </w:pPr>
            <w:r w:rsidRPr="003D0FAF">
              <w:t>02 bộ</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85"/>
              <w:jc w:val="center"/>
              <w:rPr>
                <w:spacing w:val="-4"/>
                <w:sz w:val="26"/>
                <w:szCs w:val="26"/>
                <w:lang w:val="en-US"/>
              </w:rPr>
            </w:pPr>
            <w:r w:rsidRPr="003D0FAF">
              <w:rPr>
                <w:sz w:val="24"/>
              </w:rPr>
              <w:t>8</w:t>
            </w:r>
          </w:p>
        </w:tc>
        <w:tc>
          <w:tcPr>
            <w:tcW w:w="5855" w:type="dxa"/>
            <w:vAlign w:val="center"/>
          </w:tcPr>
          <w:p w:rsidR="009844D1" w:rsidRPr="003D0FAF" w:rsidRDefault="009844D1" w:rsidP="00620E23">
            <w:pPr>
              <w:pStyle w:val="TableParagraph"/>
              <w:tabs>
                <w:tab w:val="left" w:pos="1482"/>
              </w:tabs>
              <w:spacing w:before="120" w:after="120"/>
              <w:ind w:left="185"/>
              <w:rPr>
                <w:sz w:val="26"/>
                <w:szCs w:val="26"/>
                <w:lang w:val="en-US"/>
              </w:rPr>
            </w:pPr>
            <w:r w:rsidRPr="003D0FAF">
              <w:t>Máy đầm dùi</w:t>
            </w:r>
          </w:p>
        </w:tc>
        <w:tc>
          <w:tcPr>
            <w:tcW w:w="2727" w:type="dxa"/>
            <w:vAlign w:val="center"/>
          </w:tcPr>
          <w:p w:rsidR="009844D1" w:rsidRPr="003D0FAF" w:rsidRDefault="009844D1" w:rsidP="00620E23">
            <w:pPr>
              <w:pStyle w:val="TableParagraph"/>
              <w:spacing w:before="120" w:after="120"/>
              <w:ind w:left="394" w:right="370"/>
              <w:jc w:val="center"/>
              <w:rPr>
                <w:sz w:val="26"/>
                <w:szCs w:val="26"/>
                <w:lang w:val="en-US"/>
              </w:rPr>
            </w:pPr>
            <w:r w:rsidRPr="003D0FAF">
              <w:t>02 bộ</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85"/>
              <w:jc w:val="center"/>
              <w:rPr>
                <w:spacing w:val="-4"/>
                <w:sz w:val="26"/>
                <w:szCs w:val="26"/>
                <w:lang w:val="en-US"/>
              </w:rPr>
            </w:pPr>
            <w:r w:rsidRPr="003D0FAF">
              <w:rPr>
                <w:sz w:val="24"/>
              </w:rPr>
              <w:t>9</w:t>
            </w:r>
          </w:p>
        </w:tc>
        <w:tc>
          <w:tcPr>
            <w:tcW w:w="5855" w:type="dxa"/>
            <w:vAlign w:val="center"/>
          </w:tcPr>
          <w:p w:rsidR="009844D1" w:rsidRPr="003D0FAF" w:rsidRDefault="009844D1" w:rsidP="00620E23">
            <w:pPr>
              <w:pStyle w:val="TableParagraph"/>
              <w:tabs>
                <w:tab w:val="left" w:pos="1482"/>
              </w:tabs>
              <w:spacing w:before="120" w:after="120"/>
              <w:ind w:left="185"/>
              <w:rPr>
                <w:sz w:val="26"/>
                <w:szCs w:val="26"/>
                <w:lang w:val="en-US"/>
              </w:rPr>
            </w:pPr>
            <w:r w:rsidRPr="003D0FAF">
              <w:t>Máy khoan bê tông cầm tay, công suất ≥ 0,5kW</w:t>
            </w:r>
          </w:p>
        </w:tc>
        <w:tc>
          <w:tcPr>
            <w:tcW w:w="2727" w:type="dxa"/>
            <w:vAlign w:val="center"/>
          </w:tcPr>
          <w:p w:rsidR="009844D1" w:rsidRPr="003D0FAF" w:rsidRDefault="009844D1" w:rsidP="00620E23">
            <w:pPr>
              <w:pStyle w:val="TableParagraph"/>
              <w:spacing w:before="120" w:after="120"/>
              <w:ind w:left="394" w:right="370"/>
              <w:jc w:val="center"/>
              <w:rPr>
                <w:sz w:val="26"/>
                <w:szCs w:val="26"/>
                <w:lang w:val="en-US"/>
              </w:rPr>
            </w:pPr>
            <w:r w:rsidRPr="003D0FAF">
              <w:t>01 cái</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85"/>
              <w:jc w:val="center"/>
              <w:rPr>
                <w:spacing w:val="-4"/>
                <w:sz w:val="26"/>
                <w:szCs w:val="26"/>
                <w:lang w:val="en-US"/>
              </w:rPr>
            </w:pPr>
            <w:r w:rsidRPr="003D0FAF">
              <w:rPr>
                <w:sz w:val="24"/>
              </w:rPr>
              <w:t>10</w:t>
            </w:r>
          </w:p>
        </w:tc>
        <w:tc>
          <w:tcPr>
            <w:tcW w:w="5855" w:type="dxa"/>
            <w:vAlign w:val="center"/>
          </w:tcPr>
          <w:p w:rsidR="009844D1" w:rsidRPr="003D0FAF" w:rsidRDefault="009844D1" w:rsidP="00620E23">
            <w:pPr>
              <w:pStyle w:val="TableParagraph"/>
              <w:tabs>
                <w:tab w:val="left" w:pos="1482"/>
              </w:tabs>
              <w:spacing w:before="120" w:after="120"/>
              <w:ind w:left="185"/>
              <w:rPr>
                <w:sz w:val="26"/>
                <w:szCs w:val="26"/>
                <w:lang w:val="en-US"/>
              </w:rPr>
            </w:pPr>
            <w:r w:rsidRPr="003D0FAF">
              <w:t>Máy phát điện công suất ≥ 0,5kVA</w:t>
            </w:r>
            <w:r w:rsidR="00720CEA" w:rsidRPr="003D0FAF">
              <w:rPr>
                <w:lang w:val="en-US"/>
              </w:rPr>
              <w:t xml:space="preserve"> (</w:t>
            </w:r>
            <w:r w:rsidR="001C60B7" w:rsidRPr="003D0FAF">
              <w:rPr>
                <w:lang w:val="en-US"/>
              </w:rPr>
              <w:t xml:space="preserve">phục vụ </w:t>
            </w:r>
            <w:r w:rsidR="00720CEA" w:rsidRPr="003D0FAF">
              <w:rPr>
                <w:lang w:val="en-US"/>
              </w:rPr>
              <w:t>ch</w:t>
            </w:r>
            <w:r w:rsidR="001C60B7" w:rsidRPr="003D0FAF">
              <w:rPr>
                <w:lang w:val="en-US"/>
              </w:rPr>
              <w:t>i</w:t>
            </w:r>
            <w:r w:rsidR="00720CEA" w:rsidRPr="003D0FAF">
              <w:rPr>
                <w:lang w:val="en-US"/>
              </w:rPr>
              <w:t>ếu sáng)</w:t>
            </w:r>
          </w:p>
        </w:tc>
        <w:tc>
          <w:tcPr>
            <w:tcW w:w="2727" w:type="dxa"/>
            <w:vAlign w:val="center"/>
          </w:tcPr>
          <w:p w:rsidR="009844D1" w:rsidRPr="003D0FAF" w:rsidRDefault="009844D1" w:rsidP="00620E23">
            <w:pPr>
              <w:pStyle w:val="TableParagraph"/>
              <w:spacing w:before="120" w:after="120"/>
              <w:ind w:left="394" w:right="370"/>
              <w:jc w:val="center"/>
              <w:rPr>
                <w:sz w:val="26"/>
                <w:szCs w:val="26"/>
                <w:lang w:val="en-US"/>
              </w:rPr>
            </w:pPr>
            <w:r w:rsidRPr="003D0FAF">
              <w:t>01 cái</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85"/>
              <w:jc w:val="center"/>
              <w:rPr>
                <w:spacing w:val="-4"/>
                <w:sz w:val="26"/>
                <w:szCs w:val="26"/>
                <w:lang w:val="en-US"/>
              </w:rPr>
            </w:pPr>
            <w:r w:rsidRPr="003D0FAF">
              <w:rPr>
                <w:sz w:val="24"/>
              </w:rPr>
              <w:t>11</w:t>
            </w:r>
          </w:p>
        </w:tc>
        <w:tc>
          <w:tcPr>
            <w:tcW w:w="5855" w:type="dxa"/>
            <w:vAlign w:val="center"/>
          </w:tcPr>
          <w:p w:rsidR="009844D1" w:rsidRPr="003D0FAF" w:rsidRDefault="009844D1" w:rsidP="00620E23">
            <w:pPr>
              <w:pStyle w:val="TableParagraph"/>
              <w:tabs>
                <w:tab w:val="left" w:pos="1482"/>
              </w:tabs>
              <w:spacing w:before="120" w:after="120"/>
              <w:ind w:left="185"/>
              <w:rPr>
                <w:sz w:val="26"/>
                <w:szCs w:val="26"/>
                <w:lang w:val="en-US"/>
              </w:rPr>
            </w:pPr>
            <w:r w:rsidRPr="003D0FAF">
              <w:t>Thiết bị định vị (máy dò đường ống công trình ngầm)</w:t>
            </w:r>
          </w:p>
        </w:tc>
        <w:tc>
          <w:tcPr>
            <w:tcW w:w="2727" w:type="dxa"/>
            <w:vAlign w:val="center"/>
          </w:tcPr>
          <w:p w:rsidR="009844D1" w:rsidRPr="003D0FAF" w:rsidRDefault="009844D1" w:rsidP="00620E23">
            <w:pPr>
              <w:pStyle w:val="TableParagraph"/>
              <w:spacing w:before="120" w:after="120"/>
              <w:ind w:left="394" w:right="370"/>
              <w:jc w:val="center"/>
              <w:rPr>
                <w:sz w:val="26"/>
                <w:szCs w:val="26"/>
                <w:lang w:val="en-US"/>
              </w:rPr>
            </w:pPr>
            <w:r w:rsidRPr="003D0FAF">
              <w:t>01 cái</w:t>
            </w:r>
          </w:p>
        </w:tc>
      </w:tr>
      <w:tr w:rsidR="009844D1" w:rsidRPr="003D0FAF" w:rsidTr="00193ED4">
        <w:trPr>
          <w:trHeight w:val="273"/>
        </w:trPr>
        <w:tc>
          <w:tcPr>
            <w:tcW w:w="814" w:type="dxa"/>
            <w:vAlign w:val="center"/>
          </w:tcPr>
          <w:p w:rsidR="009844D1" w:rsidRPr="003D0FAF" w:rsidRDefault="009844D1" w:rsidP="00620E23">
            <w:pPr>
              <w:pStyle w:val="TableParagraph"/>
              <w:spacing w:before="120" w:after="120"/>
              <w:ind w:left="185"/>
              <w:jc w:val="center"/>
              <w:rPr>
                <w:spacing w:val="-4"/>
                <w:sz w:val="26"/>
                <w:szCs w:val="26"/>
                <w:lang w:val="en-US"/>
              </w:rPr>
            </w:pPr>
            <w:r w:rsidRPr="003D0FAF">
              <w:rPr>
                <w:sz w:val="24"/>
              </w:rPr>
              <w:t>12</w:t>
            </w:r>
          </w:p>
        </w:tc>
        <w:tc>
          <w:tcPr>
            <w:tcW w:w="5855" w:type="dxa"/>
            <w:vAlign w:val="center"/>
          </w:tcPr>
          <w:p w:rsidR="009844D1" w:rsidRPr="003D0FAF" w:rsidRDefault="009844D1" w:rsidP="00620E23">
            <w:pPr>
              <w:pStyle w:val="TableParagraph"/>
              <w:tabs>
                <w:tab w:val="left" w:pos="1482"/>
              </w:tabs>
              <w:spacing w:before="120" w:after="120"/>
              <w:ind w:left="185"/>
              <w:rPr>
                <w:sz w:val="26"/>
                <w:szCs w:val="26"/>
                <w:lang w:val="en-US"/>
              </w:rPr>
            </w:pPr>
            <w:r w:rsidRPr="003D0FAF">
              <w:t>Máy dò tìm cáp ngầm trung thế</w:t>
            </w:r>
          </w:p>
        </w:tc>
        <w:tc>
          <w:tcPr>
            <w:tcW w:w="2727" w:type="dxa"/>
            <w:vAlign w:val="center"/>
          </w:tcPr>
          <w:p w:rsidR="009844D1" w:rsidRPr="003D0FAF" w:rsidRDefault="009844D1" w:rsidP="00620E23">
            <w:pPr>
              <w:pStyle w:val="TableParagraph"/>
              <w:spacing w:before="120" w:after="120"/>
              <w:ind w:left="394" w:right="370"/>
              <w:jc w:val="center"/>
              <w:rPr>
                <w:sz w:val="26"/>
                <w:szCs w:val="26"/>
                <w:lang w:val="en-US"/>
              </w:rPr>
            </w:pPr>
            <w:r w:rsidRPr="003D0FAF">
              <w:t>01 máy</w:t>
            </w:r>
          </w:p>
        </w:tc>
      </w:tr>
      <w:tr w:rsidR="00D61EEC" w:rsidRPr="003D0FAF" w:rsidTr="00193ED4">
        <w:trPr>
          <w:trHeight w:val="273"/>
        </w:trPr>
        <w:tc>
          <w:tcPr>
            <w:tcW w:w="814" w:type="dxa"/>
            <w:vAlign w:val="center"/>
          </w:tcPr>
          <w:p w:rsidR="00D61EEC" w:rsidRPr="003D0FAF" w:rsidRDefault="00D61EEC" w:rsidP="00620E23">
            <w:pPr>
              <w:pStyle w:val="TableParagraph"/>
              <w:spacing w:before="120" w:after="120"/>
              <w:ind w:left="185"/>
              <w:jc w:val="center"/>
              <w:rPr>
                <w:spacing w:val="-4"/>
                <w:sz w:val="26"/>
                <w:szCs w:val="26"/>
                <w:lang w:val="en-US"/>
              </w:rPr>
            </w:pPr>
            <w:r w:rsidRPr="003D0FAF">
              <w:rPr>
                <w:sz w:val="24"/>
              </w:rPr>
              <w:t>1</w:t>
            </w:r>
            <w:r w:rsidRPr="003D0FAF">
              <w:rPr>
                <w:sz w:val="24"/>
                <w:lang w:val="en-US"/>
              </w:rPr>
              <w:t>3</w:t>
            </w:r>
          </w:p>
        </w:tc>
        <w:tc>
          <w:tcPr>
            <w:tcW w:w="5855" w:type="dxa"/>
            <w:vAlign w:val="center"/>
          </w:tcPr>
          <w:p w:rsidR="00D61EEC" w:rsidRPr="003D0FAF" w:rsidRDefault="00D61EEC" w:rsidP="00620E23">
            <w:pPr>
              <w:pStyle w:val="TableParagraph"/>
              <w:tabs>
                <w:tab w:val="left" w:pos="1482"/>
              </w:tabs>
              <w:spacing w:before="120" w:after="120"/>
              <w:ind w:left="185"/>
              <w:rPr>
                <w:sz w:val="26"/>
                <w:szCs w:val="26"/>
                <w:lang w:val="en-US"/>
              </w:rPr>
            </w:pPr>
            <w:r w:rsidRPr="003D0FAF">
              <w:t>Ampe kìm (đồng hồ tích hợp đo dòng điện, điện áp, điện trở…)</w:t>
            </w:r>
          </w:p>
        </w:tc>
        <w:tc>
          <w:tcPr>
            <w:tcW w:w="2727" w:type="dxa"/>
            <w:vAlign w:val="center"/>
          </w:tcPr>
          <w:p w:rsidR="00D61EEC" w:rsidRPr="003D0FAF" w:rsidRDefault="00D61EEC" w:rsidP="00620E23">
            <w:pPr>
              <w:pStyle w:val="TableParagraph"/>
              <w:spacing w:before="120" w:after="120"/>
              <w:ind w:left="394" w:right="370"/>
              <w:jc w:val="center"/>
              <w:rPr>
                <w:sz w:val="26"/>
                <w:szCs w:val="26"/>
                <w:lang w:val="en-US"/>
              </w:rPr>
            </w:pPr>
            <w:r w:rsidRPr="003D0FAF">
              <w:t>01 cái</w:t>
            </w:r>
          </w:p>
        </w:tc>
      </w:tr>
      <w:tr w:rsidR="00D61EEC" w:rsidRPr="003D0FAF" w:rsidTr="00193ED4">
        <w:trPr>
          <w:trHeight w:val="273"/>
        </w:trPr>
        <w:tc>
          <w:tcPr>
            <w:tcW w:w="814" w:type="dxa"/>
            <w:vAlign w:val="center"/>
          </w:tcPr>
          <w:p w:rsidR="00D61EEC" w:rsidRPr="003D0FAF" w:rsidRDefault="00D61EEC" w:rsidP="00620E23">
            <w:pPr>
              <w:pStyle w:val="TableParagraph"/>
              <w:spacing w:before="120" w:after="120"/>
              <w:ind w:left="185"/>
              <w:jc w:val="center"/>
              <w:rPr>
                <w:spacing w:val="-4"/>
                <w:sz w:val="26"/>
                <w:szCs w:val="26"/>
                <w:lang w:val="en-US"/>
              </w:rPr>
            </w:pPr>
            <w:r w:rsidRPr="003D0FAF">
              <w:rPr>
                <w:sz w:val="24"/>
              </w:rPr>
              <w:t>1</w:t>
            </w:r>
            <w:r w:rsidRPr="003D0FAF">
              <w:rPr>
                <w:sz w:val="24"/>
                <w:lang w:val="en-US"/>
              </w:rPr>
              <w:t>4</w:t>
            </w:r>
          </w:p>
        </w:tc>
        <w:tc>
          <w:tcPr>
            <w:tcW w:w="5855" w:type="dxa"/>
            <w:vAlign w:val="center"/>
          </w:tcPr>
          <w:p w:rsidR="00D61EEC" w:rsidRPr="003D0FAF" w:rsidRDefault="00D61EEC" w:rsidP="00620E23">
            <w:pPr>
              <w:pStyle w:val="TableParagraph"/>
              <w:tabs>
                <w:tab w:val="left" w:pos="1482"/>
              </w:tabs>
              <w:spacing w:before="120" w:after="120"/>
              <w:ind w:left="185"/>
              <w:rPr>
                <w:sz w:val="26"/>
                <w:szCs w:val="26"/>
                <w:lang w:val="en-US"/>
              </w:rPr>
            </w:pPr>
            <w:r w:rsidRPr="003D0FAF">
              <w:t>Máy đào rãnh mương cáp</w:t>
            </w:r>
          </w:p>
        </w:tc>
        <w:tc>
          <w:tcPr>
            <w:tcW w:w="2727" w:type="dxa"/>
            <w:vAlign w:val="center"/>
          </w:tcPr>
          <w:p w:rsidR="00D61EEC" w:rsidRPr="003D0FAF" w:rsidRDefault="00D61EEC" w:rsidP="00620E23">
            <w:pPr>
              <w:pStyle w:val="TableParagraph"/>
              <w:spacing w:before="120" w:after="120"/>
              <w:ind w:left="394" w:right="370"/>
              <w:jc w:val="center"/>
              <w:rPr>
                <w:sz w:val="26"/>
                <w:szCs w:val="26"/>
                <w:lang w:val="en-US"/>
              </w:rPr>
            </w:pPr>
            <w:r w:rsidRPr="003D0FAF">
              <w:t>01 máy</w:t>
            </w:r>
          </w:p>
        </w:tc>
      </w:tr>
      <w:tr w:rsidR="00D61EEC" w:rsidRPr="003D0FAF" w:rsidTr="00193ED4">
        <w:trPr>
          <w:trHeight w:val="273"/>
        </w:trPr>
        <w:tc>
          <w:tcPr>
            <w:tcW w:w="814" w:type="dxa"/>
            <w:vAlign w:val="center"/>
          </w:tcPr>
          <w:p w:rsidR="00D61EEC" w:rsidRPr="003D0FAF" w:rsidRDefault="00D61EEC" w:rsidP="00620E23">
            <w:pPr>
              <w:pStyle w:val="TableParagraph"/>
              <w:spacing w:before="120" w:after="120"/>
              <w:ind w:left="185"/>
              <w:jc w:val="center"/>
              <w:rPr>
                <w:spacing w:val="-4"/>
                <w:lang w:val="en-US"/>
              </w:rPr>
            </w:pPr>
            <w:r w:rsidRPr="003D0FAF">
              <w:rPr>
                <w:spacing w:val="-4"/>
                <w:lang w:val="en-US"/>
              </w:rPr>
              <w:lastRenderedPageBreak/>
              <w:t>1</w:t>
            </w:r>
            <w:r w:rsidR="000B3E69">
              <w:rPr>
                <w:spacing w:val="-4"/>
                <w:lang w:val="en-US"/>
              </w:rPr>
              <w:t>5</w:t>
            </w:r>
          </w:p>
        </w:tc>
        <w:tc>
          <w:tcPr>
            <w:tcW w:w="5855" w:type="dxa"/>
            <w:vAlign w:val="center"/>
          </w:tcPr>
          <w:p w:rsidR="00D61EEC" w:rsidRPr="003D0FAF" w:rsidRDefault="00D61EEC" w:rsidP="00620E23">
            <w:pPr>
              <w:pStyle w:val="TableParagraph"/>
              <w:tabs>
                <w:tab w:val="left" w:pos="1482"/>
              </w:tabs>
              <w:spacing w:before="120" w:after="120"/>
              <w:ind w:left="185"/>
              <w:rPr>
                <w:lang w:val="en-US"/>
              </w:rPr>
            </w:pPr>
            <w:r w:rsidRPr="003D0FAF">
              <w:rPr>
                <w:lang w:val="en-US"/>
              </w:rPr>
              <w:t>Máy kéo cáp ngầm</w:t>
            </w:r>
          </w:p>
        </w:tc>
        <w:tc>
          <w:tcPr>
            <w:tcW w:w="2727" w:type="dxa"/>
            <w:vAlign w:val="center"/>
          </w:tcPr>
          <w:p w:rsidR="00D61EEC" w:rsidRPr="003D0FAF" w:rsidRDefault="00D61EEC" w:rsidP="00620E23">
            <w:pPr>
              <w:pStyle w:val="TableParagraph"/>
              <w:spacing w:before="120" w:after="120"/>
              <w:ind w:left="394" w:right="370"/>
              <w:jc w:val="center"/>
              <w:rPr>
                <w:lang w:val="en-US"/>
              </w:rPr>
            </w:pPr>
            <w:r w:rsidRPr="003D0FAF">
              <w:t>01 máy</w:t>
            </w:r>
          </w:p>
        </w:tc>
      </w:tr>
      <w:tr w:rsidR="002D7C82" w:rsidRPr="003D0FAF" w:rsidTr="002D7C82">
        <w:trPr>
          <w:trHeight w:val="4106"/>
        </w:trPr>
        <w:tc>
          <w:tcPr>
            <w:tcW w:w="9396" w:type="dxa"/>
            <w:gridSpan w:val="3"/>
            <w:vAlign w:val="center"/>
          </w:tcPr>
          <w:p w:rsidR="002D7C82" w:rsidRPr="00A41404" w:rsidRDefault="002D7C82" w:rsidP="00620E23">
            <w:pPr>
              <w:pStyle w:val="BodyText"/>
              <w:spacing w:before="120" w:after="120"/>
              <w:rPr>
                <w:sz w:val="26"/>
                <w:szCs w:val="26"/>
                <w:u w:val="single"/>
              </w:rPr>
            </w:pPr>
            <w:r w:rsidRPr="00A41404">
              <w:rPr>
                <w:sz w:val="26"/>
                <w:szCs w:val="26"/>
                <w:u w:val="single"/>
              </w:rPr>
              <w:t xml:space="preserve">Ghi chú: </w:t>
            </w:r>
          </w:p>
          <w:p w:rsidR="002D7C82" w:rsidRPr="008F3E9A" w:rsidRDefault="002D7C82" w:rsidP="00620E23">
            <w:pPr>
              <w:pStyle w:val="BodyText"/>
              <w:spacing w:before="120" w:after="120"/>
              <w:rPr>
                <w:sz w:val="26"/>
                <w:szCs w:val="26"/>
              </w:rPr>
            </w:pPr>
            <w:r w:rsidRPr="008F3E9A">
              <w:rPr>
                <w:sz w:val="26"/>
                <w:szCs w:val="26"/>
              </w:rPr>
              <w:t xml:space="preserve">  i) Nhà thầu phải kê khai thông tin chi tiết về các thiết bị thi công chủ yếu dự kiến huy động để thực hiện gói thầu theo Mẫu trong HSMT.</w:t>
            </w:r>
          </w:p>
          <w:p w:rsidR="002D7C82" w:rsidRPr="008F3E9A" w:rsidRDefault="002D7C82" w:rsidP="00620E23">
            <w:pPr>
              <w:pStyle w:val="BodyText"/>
              <w:spacing w:before="120" w:after="120"/>
              <w:rPr>
                <w:sz w:val="26"/>
                <w:szCs w:val="26"/>
              </w:rPr>
            </w:pPr>
            <w:r w:rsidRPr="008F3E9A">
              <w:rPr>
                <w:sz w:val="26"/>
                <w:szCs w:val="26"/>
              </w:rPr>
              <w:t xml:space="preserve">  ii) Nhà thầu phải kèm theo trong HSDT hồ sơ chứng minh sở hữu thiết bị bằng một trong các tài liệu sau: Hóa đơn GTGT hoặc giấy đăng ký hoặc giấy phép lưu hành đang còn hiệu lực. Trường hợp thiết bị thi công là đi thuê, Nhà thầu phải cung cấp thỏa thuận hoặc hợp đồng nguyên tắc của thiết bị đó.</w:t>
            </w:r>
          </w:p>
          <w:p w:rsidR="002D7C82" w:rsidRPr="008F3E9A" w:rsidRDefault="002D7C82" w:rsidP="00620E23">
            <w:pPr>
              <w:pStyle w:val="BodyText"/>
              <w:spacing w:before="120" w:after="120"/>
              <w:rPr>
                <w:sz w:val="26"/>
                <w:szCs w:val="26"/>
              </w:rPr>
            </w:pPr>
            <w:r w:rsidRPr="008F3E9A">
              <w:rPr>
                <w:sz w:val="26"/>
                <w:szCs w:val="26"/>
              </w:rPr>
              <w:t xml:space="preserve">  iii) Ngoài việc phải kê khai đầy đủ thông tin chi tiết theo các biểu mẫu trong HSMT, nếu nhà thầu có còn đủ chứng từ để chứng minh sở hữu thì kèm theo HSDT, trường hợp không còn hoặc thất lạc thì nhà thầu phải có </w:t>
            </w:r>
            <w:r w:rsidRPr="008F3E9A">
              <w:rPr>
                <w:b/>
                <w:sz w:val="26"/>
                <w:szCs w:val="26"/>
              </w:rPr>
              <w:t>văn bản cam kết là thuộc sở hữu của nhà thầu</w:t>
            </w:r>
            <w:r w:rsidRPr="008F3E9A">
              <w:rPr>
                <w:sz w:val="26"/>
                <w:szCs w:val="26"/>
              </w:rPr>
              <w:t>. Trong trường hợp nhà thầu trúng thầu, chủ đầu tư sẽ kiểm tra trước khi thi công và nếu phát hiện không đúng như kê khai thì xem như nhà thầu có hành vi gian lận và sẽ bị xử theo quy định của pháp luật về đấu thầu.</w:t>
            </w:r>
          </w:p>
        </w:tc>
      </w:tr>
    </w:tbl>
    <w:p w:rsidR="00AD05CC" w:rsidRPr="003D0FAF" w:rsidRDefault="008F1711" w:rsidP="00620E23">
      <w:pPr>
        <w:pStyle w:val="ListParagraph"/>
        <w:numPr>
          <w:ilvl w:val="0"/>
          <w:numId w:val="15"/>
        </w:numPr>
        <w:spacing w:before="120" w:after="120"/>
        <w:ind w:left="720" w:right="374" w:firstLine="360"/>
        <w:jc w:val="both"/>
        <w:rPr>
          <w:b/>
          <w:sz w:val="28"/>
          <w:szCs w:val="28"/>
        </w:rPr>
      </w:pPr>
      <w:r w:rsidRPr="003D0FAF">
        <w:rPr>
          <w:b/>
          <w:sz w:val="28"/>
          <w:szCs w:val="28"/>
        </w:rPr>
        <w:t>Tiêu chuẩn đánh giá kỹ thuật</w:t>
      </w:r>
      <w:r w:rsidR="006F6229" w:rsidRPr="003D0FAF">
        <w:rPr>
          <w:b/>
          <w:sz w:val="28"/>
          <w:szCs w:val="28"/>
        </w:rPr>
        <w:t>:</w:t>
      </w:r>
    </w:p>
    <w:p w:rsidR="00444D3F" w:rsidRPr="00B7063E" w:rsidRDefault="005700D9" w:rsidP="00620E23">
      <w:pPr>
        <w:pStyle w:val="ListParagraph"/>
        <w:tabs>
          <w:tab w:val="left" w:pos="1440"/>
        </w:tabs>
        <w:spacing w:before="120" w:after="120"/>
        <w:ind w:left="709" w:right="392" w:firstLine="371"/>
        <w:jc w:val="both"/>
        <w:rPr>
          <w:sz w:val="28"/>
          <w:szCs w:val="28"/>
        </w:rPr>
      </w:pPr>
      <w:r w:rsidRPr="003D0FAF">
        <w:rPr>
          <w:sz w:val="28"/>
          <w:szCs w:val="28"/>
          <w:lang w:val="en-US"/>
        </w:rPr>
        <w:t xml:space="preserve">Việc đánh giá được thực hiện theo phương pháp </w:t>
      </w:r>
      <w:r w:rsidR="000260CC" w:rsidRPr="003D0FAF">
        <w:rPr>
          <w:b/>
          <w:sz w:val="28"/>
          <w:szCs w:val="28"/>
          <w:lang w:val="en-US"/>
        </w:rPr>
        <w:t>“</w:t>
      </w:r>
      <w:r w:rsidR="00BD3F01" w:rsidRPr="003D0FAF">
        <w:rPr>
          <w:b/>
          <w:sz w:val="28"/>
          <w:szCs w:val="28"/>
          <w:lang w:val="en-US"/>
        </w:rPr>
        <w:t>Đ</w:t>
      </w:r>
      <w:r w:rsidRPr="003D0FAF">
        <w:rPr>
          <w:b/>
          <w:sz w:val="28"/>
          <w:szCs w:val="28"/>
          <w:lang w:val="en-US"/>
        </w:rPr>
        <w:t xml:space="preserve">ạt, </w:t>
      </w:r>
      <w:r w:rsidR="00BD3F01" w:rsidRPr="003D0FAF">
        <w:rPr>
          <w:b/>
          <w:sz w:val="28"/>
          <w:szCs w:val="28"/>
          <w:lang w:val="en-US"/>
        </w:rPr>
        <w:t>K</w:t>
      </w:r>
      <w:r w:rsidRPr="003D0FAF">
        <w:rPr>
          <w:b/>
          <w:sz w:val="28"/>
          <w:szCs w:val="28"/>
          <w:lang w:val="en-US"/>
        </w:rPr>
        <w:t>hông đạt</w:t>
      </w:r>
      <w:r w:rsidR="000260CC" w:rsidRPr="003D0FAF">
        <w:rPr>
          <w:b/>
          <w:sz w:val="28"/>
          <w:szCs w:val="28"/>
          <w:lang w:val="en-US"/>
        </w:rPr>
        <w:t>”</w:t>
      </w:r>
      <w:r w:rsidRPr="003D0FAF">
        <w:rPr>
          <w:sz w:val="28"/>
          <w:szCs w:val="28"/>
          <w:lang w:val="en-US"/>
        </w:rPr>
        <w:t xml:space="preserve">. Một HSDT được </w:t>
      </w:r>
      <w:r w:rsidR="008F1711" w:rsidRPr="003D0FAF">
        <w:rPr>
          <w:sz w:val="28"/>
          <w:szCs w:val="28"/>
        </w:rPr>
        <w:t>đánh giá là đáp ứng yêu cầu về mặt kỹ thuật khi có tất cả nội dung yêu cầu cơ bản đều</w:t>
      </w:r>
      <w:r w:rsidR="008F1711" w:rsidRPr="003D0FAF">
        <w:rPr>
          <w:spacing w:val="1"/>
          <w:sz w:val="28"/>
          <w:szCs w:val="28"/>
        </w:rPr>
        <w:t xml:space="preserve"> </w:t>
      </w:r>
      <w:r w:rsidR="008F1711" w:rsidRPr="003D0FAF">
        <w:rPr>
          <w:sz w:val="28"/>
          <w:szCs w:val="28"/>
        </w:rPr>
        <w:t>được đánh giá là “đạt”, các nội dung yêu cầu không cơ bản được đánh giá là “đạt”. Chi</w:t>
      </w:r>
      <w:r w:rsidR="00945F17" w:rsidRPr="003D0FAF">
        <w:rPr>
          <w:sz w:val="28"/>
          <w:szCs w:val="28"/>
          <w:lang w:val="en-US"/>
        </w:rPr>
        <w:t xml:space="preserve"> </w:t>
      </w:r>
      <w:r w:rsidR="008F1711" w:rsidRPr="003D0FAF">
        <w:rPr>
          <w:spacing w:val="-62"/>
          <w:sz w:val="28"/>
          <w:szCs w:val="28"/>
        </w:rPr>
        <w:t xml:space="preserve"> </w:t>
      </w:r>
      <w:r w:rsidR="008F1711" w:rsidRPr="003D0FAF">
        <w:rPr>
          <w:sz w:val="28"/>
          <w:szCs w:val="28"/>
        </w:rPr>
        <w:t>tiết</w:t>
      </w:r>
      <w:r w:rsidR="008F1711" w:rsidRPr="003D0FAF">
        <w:rPr>
          <w:spacing w:val="5"/>
          <w:sz w:val="28"/>
          <w:szCs w:val="28"/>
        </w:rPr>
        <w:t xml:space="preserve"> </w:t>
      </w:r>
      <w:r w:rsidR="008F1711" w:rsidRPr="003D0FAF">
        <w:rPr>
          <w:sz w:val="28"/>
          <w:szCs w:val="28"/>
        </w:rPr>
        <w:t>đánh</w:t>
      </w:r>
      <w:r w:rsidR="008F1711" w:rsidRPr="003D0FAF">
        <w:rPr>
          <w:spacing w:val="-6"/>
          <w:sz w:val="28"/>
          <w:szCs w:val="28"/>
        </w:rPr>
        <w:t xml:space="preserve"> </w:t>
      </w:r>
      <w:r w:rsidR="008F1711" w:rsidRPr="003D0FAF">
        <w:rPr>
          <w:sz w:val="28"/>
          <w:szCs w:val="28"/>
        </w:rPr>
        <w:t>giá</w:t>
      </w:r>
      <w:r w:rsidR="008F1711" w:rsidRPr="003D0FAF">
        <w:rPr>
          <w:spacing w:val="9"/>
          <w:sz w:val="28"/>
          <w:szCs w:val="28"/>
        </w:rPr>
        <w:t xml:space="preserve"> </w:t>
      </w:r>
      <w:r w:rsidR="008F1711" w:rsidRPr="003D0FAF">
        <w:rPr>
          <w:sz w:val="28"/>
          <w:szCs w:val="28"/>
        </w:rPr>
        <w:t>theo</w:t>
      </w:r>
      <w:r w:rsidR="008F1711" w:rsidRPr="003D0FAF">
        <w:rPr>
          <w:spacing w:val="7"/>
          <w:sz w:val="28"/>
          <w:szCs w:val="28"/>
        </w:rPr>
        <w:t xml:space="preserve"> </w:t>
      </w:r>
      <w:r w:rsidR="008F1711" w:rsidRPr="003D0FAF">
        <w:rPr>
          <w:sz w:val="28"/>
          <w:szCs w:val="28"/>
        </w:rPr>
        <w:t>yêu</w:t>
      </w:r>
      <w:r w:rsidR="008F1711" w:rsidRPr="003D0FAF">
        <w:rPr>
          <w:spacing w:val="6"/>
          <w:sz w:val="28"/>
          <w:szCs w:val="28"/>
        </w:rPr>
        <w:t xml:space="preserve"> </w:t>
      </w:r>
      <w:r w:rsidR="008F1711" w:rsidRPr="003D0FAF">
        <w:rPr>
          <w:sz w:val="28"/>
          <w:szCs w:val="28"/>
        </w:rPr>
        <w:t>cầu</w:t>
      </w:r>
      <w:r w:rsidR="008F1711" w:rsidRPr="003D0FAF">
        <w:rPr>
          <w:spacing w:val="6"/>
          <w:sz w:val="28"/>
          <w:szCs w:val="28"/>
        </w:rPr>
        <w:t xml:space="preserve"> </w:t>
      </w:r>
      <w:r w:rsidR="008F1711" w:rsidRPr="003D0FAF">
        <w:rPr>
          <w:sz w:val="28"/>
          <w:szCs w:val="28"/>
        </w:rPr>
        <w:t>dưới</w:t>
      </w:r>
      <w:r w:rsidR="008F1711" w:rsidRPr="003D0FAF">
        <w:rPr>
          <w:spacing w:val="6"/>
          <w:sz w:val="28"/>
          <w:szCs w:val="28"/>
        </w:rPr>
        <w:t xml:space="preserve"> </w:t>
      </w:r>
      <w:r w:rsidR="008F1711" w:rsidRPr="003D0FAF">
        <w:rPr>
          <w:sz w:val="28"/>
          <w:szCs w:val="28"/>
        </w:rPr>
        <w:t>đây:</w:t>
      </w:r>
    </w:p>
    <w:p w:rsidR="003327C5" w:rsidRDefault="008F1711" w:rsidP="00620E23">
      <w:pPr>
        <w:pStyle w:val="ListParagraph"/>
        <w:numPr>
          <w:ilvl w:val="1"/>
          <w:numId w:val="13"/>
        </w:numPr>
        <w:tabs>
          <w:tab w:val="left" w:pos="1750"/>
        </w:tabs>
        <w:spacing w:before="120" w:after="120"/>
        <w:jc w:val="both"/>
        <w:rPr>
          <w:b/>
          <w:sz w:val="28"/>
          <w:szCs w:val="28"/>
          <w:u w:val="single"/>
          <w:lang w:val="en-US"/>
        </w:rPr>
      </w:pPr>
      <w:r w:rsidRPr="003D0FAF">
        <w:rPr>
          <w:b/>
          <w:spacing w:val="-3"/>
          <w:sz w:val="28"/>
          <w:szCs w:val="28"/>
        </w:rPr>
        <w:t>Biện</w:t>
      </w:r>
      <w:r w:rsidRPr="003D0FAF">
        <w:rPr>
          <w:b/>
          <w:spacing w:val="3"/>
          <w:sz w:val="28"/>
          <w:szCs w:val="28"/>
        </w:rPr>
        <w:t xml:space="preserve"> </w:t>
      </w:r>
      <w:r w:rsidRPr="003D0FAF">
        <w:rPr>
          <w:b/>
          <w:spacing w:val="-3"/>
          <w:sz w:val="28"/>
          <w:szCs w:val="28"/>
        </w:rPr>
        <w:t>pháp</w:t>
      </w:r>
      <w:r w:rsidRPr="003D0FAF">
        <w:rPr>
          <w:b/>
          <w:spacing w:val="3"/>
          <w:sz w:val="28"/>
          <w:szCs w:val="28"/>
        </w:rPr>
        <w:t xml:space="preserve"> </w:t>
      </w:r>
      <w:r w:rsidRPr="003D0FAF">
        <w:rPr>
          <w:b/>
          <w:spacing w:val="-3"/>
          <w:sz w:val="28"/>
          <w:szCs w:val="28"/>
        </w:rPr>
        <w:t>tổ</w:t>
      </w:r>
      <w:r w:rsidRPr="003D0FAF">
        <w:rPr>
          <w:b/>
          <w:spacing w:val="6"/>
          <w:sz w:val="28"/>
          <w:szCs w:val="28"/>
        </w:rPr>
        <w:t xml:space="preserve"> </w:t>
      </w:r>
      <w:r w:rsidRPr="003D0FAF">
        <w:rPr>
          <w:b/>
          <w:spacing w:val="-3"/>
          <w:sz w:val="28"/>
          <w:szCs w:val="28"/>
        </w:rPr>
        <w:t>chức</w:t>
      </w:r>
      <w:r w:rsidRPr="003D0FAF">
        <w:rPr>
          <w:b/>
          <w:spacing w:val="9"/>
          <w:sz w:val="28"/>
          <w:szCs w:val="28"/>
        </w:rPr>
        <w:t xml:space="preserve"> </w:t>
      </w:r>
      <w:r w:rsidRPr="003D0FAF">
        <w:rPr>
          <w:b/>
          <w:spacing w:val="-3"/>
          <w:sz w:val="28"/>
          <w:szCs w:val="28"/>
        </w:rPr>
        <w:t>thi</w:t>
      </w:r>
      <w:r w:rsidRPr="003D0FAF">
        <w:rPr>
          <w:b/>
          <w:spacing w:val="5"/>
          <w:sz w:val="28"/>
          <w:szCs w:val="28"/>
        </w:rPr>
        <w:t xml:space="preserve"> </w:t>
      </w:r>
      <w:r w:rsidRPr="003D0FAF">
        <w:rPr>
          <w:b/>
          <w:spacing w:val="-3"/>
          <w:sz w:val="28"/>
          <w:szCs w:val="28"/>
        </w:rPr>
        <w:t>công</w:t>
      </w:r>
      <w:r w:rsidRPr="003D0FAF">
        <w:rPr>
          <w:b/>
          <w:spacing w:val="6"/>
          <w:sz w:val="28"/>
          <w:szCs w:val="28"/>
        </w:rPr>
        <w:t xml:space="preserve"> </w:t>
      </w:r>
      <w:r w:rsidRPr="003D0FAF">
        <w:rPr>
          <w:b/>
          <w:spacing w:val="-2"/>
          <w:sz w:val="28"/>
          <w:szCs w:val="28"/>
        </w:rPr>
        <w:t>va</w:t>
      </w:r>
      <w:r w:rsidRPr="003D0FAF">
        <w:rPr>
          <w:b/>
          <w:spacing w:val="-2"/>
          <w:position w:val="-4"/>
          <w:sz w:val="28"/>
          <w:szCs w:val="28"/>
        </w:rPr>
        <w:t>̀</w:t>
      </w:r>
      <w:r w:rsidRPr="003D0FAF">
        <w:rPr>
          <w:b/>
          <w:spacing w:val="31"/>
          <w:position w:val="-4"/>
          <w:sz w:val="28"/>
          <w:szCs w:val="28"/>
        </w:rPr>
        <w:t xml:space="preserve"> </w:t>
      </w:r>
      <w:r w:rsidRPr="003D0FAF">
        <w:rPr>
          <w:b/>
          <w:spacing w:val="-2"/>
          <w:sz w:val="28"/>
          <w:szCs w:val="28"/>
        </w:rPr>
        <w:t>gia</w:t>
      </w:r>
      <w:r w:rsidRPr="003D0FAF">
        <w:rPr>
          <w:b/>
          <w:spacing w:val="-2"/>
          <w:position w:val="-3"/>
          <w:sz w:val="28"/>
          <w:szCs w:val="28"/>
        </w:rPr>
        <w:t>̉</w:t>
      </w:r>
      <w:r w:rsidRPr="003D0FAF">
        <w:rPr>
          <w:b/>
          <w:spacing w:val="-2"/>
          <w:sz w:val="28"/>
          <w:szCs w:val="28"/>
        </w:rPr>
        <w:t>i</w:t>
      </w:r>
      <w:r w:rsidRPr="003D0FAF">
        <w:rPr>
          <w:b/>
          <w:spacing w:val="5"/>
          <w:sz w:val="28"/>
          <w:szCs w:val="28"/>
        </w:rPr>
        <w:t xml:space="preserve"> </w:t>
      </w:r>
      <w:r w:rsidRPr="003D0FAF">
        <w:rPr>
          <w:b/>
          <w:spacing w:val="-2"/>
          <w:sz w:val="28"/>
          <w:szCs w:val="28"/>
        </w:rPr>
        <w:t>pha</w:t>
      </w:r>
      <w:r w:rsidRPr="003D0FAF">
        <w:rPr>
          <w:b/>
          <w:spacing w:val="-2"/>
          <w:position w:val="-4"/>
          <w:sz w:val="28"/>
          <w:szCs w:val="28"/>
        </w:rPr>
        <w:t>́</w:t>
      </w:r>
      <w:r w:rsidRPr="003D0FAF">
        <w:rPr>
          <w:b/>
          <w:spacing w:val="-2"/>
          <w:sz w:val="28"/>
          <w:szCs w:val="28"/>
        </w:rPr>
        <w:t>p</w:t>
      </w:r>
      <w:r w:rsidRPr="003D0FAF">
        <w:rPr>
          <w:b/>
          <w:spacing w:val="4"/>
          <w:sz w:val="28"/>
          <w:szCs w:val="28"/>
        </w:rPr>
        <w:t xml:space="preserve"> </w:t>
      </w:r>
      <w:r w:rsidRPr="003D0FAF">
        <w:rPr>
          <w:b/>
          <w:spacing w:val="-2"/>
          <w:sz w:val="28"/>
          <w:szCs w:val="28"/>
        </w:rPr>
        <w:t>ky</w:t>
      </w:r>
      <w:r w:rsidRPr="003D0FAF">
        <w:rPr>
          <w:b/>
          <w:spacing w:val="-2"/>
          <w:position w:val="-4"/>
          <w:sz w:val="28"/>
          <w:szCs w:val="28"/>
        </w:rPr>
        <w:t>̃</w:t>
      </w:r>
      <w:r w:rsidRPr="003D0FAF">
        <w:rPr>
          <w:b/>
          <w:spacing w:val="-4"/>
          <w:position w:val="-4"/>
          <w:sz w:val="28"/>
          <w:szCs w:val="28"/>
        </w:rPr>
        <w:t xml:space="preserve"> </w:t>
      </w:r>
      <w:r w:rsidRPr="003D0FAF">
        <w:rPr>
          <w:b/>
          <w:spacing w:val="-2"/>
          <w:sz w:val="28"/>
          <w:szCs w:val="28"/>
        </w:rPr>
        <w:t>thu</w:t>
      </w:r>
      <w:r w:rsidR="00A21BB4" w:rsidRPr="003D0FAF">
        <w:rPr>
          <w:b/>
          <w:spacing w:val="-2"/>
          <w:sz w:val="28"/>
          <w:szCs w:val="28"/>
          <w:lang w:val="en-US"/>
        </w:rPr>
        <w:t>ật</w:t>
      </w:r>
      <w:r w:rsidRPr="003D0FAF">
        <w:rPr>
          <w:b/>
          <w:spacing w:val="-2"/>
          <w:sz w:val="28"/>
          <w:szCs w:val="28"/>
        </w:rPr>
        <w:t>:</w:t>
      </w:r>
    </w:p>
    <w:tbl>
      <w:tblPr>
        <w:tblStyle w:val="TableGrid"/>
        <w:tblW w:w="9431" w:type="dxa"/>
        <w:jc w:val="center"/>
        <w:tblLook w:val="04A0" w:firstRow="1" w:lastRow="0" w:firstColumn="1" w:lastColumn="0" w:noHBand="0" w:noVBand="1"/>
      </w:tblPr>
      <w:tblGrid>
        <w:gridCol w:w="5734"/>
        <w:gridCol w:w="2494"/>
        <w:gridCol w:w="1203"/>
      </w:tblGrid>
      <w:tr w:rsidR="00B7063E" w:rsidRPr="008F3E9A" w:rsidTr="00B7063E">
        <w:trPr>
          <w:trHeight w:val="567"/>
          <w:tblHeader/>
          <w:jc w:val="center"/>
        </w:trPr>
        <w:tc>
          <w:tcPr>
            <w:tcW w:w="5734" w:type="dxa"/>
            <w:vAlign w:val="center"/>
          </w:tcPr>
          <w:p w:rsidR="00B7063E" w:rsidRPr="008F3E9A" w:rsidRDefault="00B7063E" w:rsidP="00620E23">
            <w:pPr>
              <w:pStyle w:val="BodyText"/>
              <w:spacing w:before="120" w:after="120"/>
              <w:jc w:val="center"/>
              <w:rPr>
                <w:b/>
                <w:sz w:val="26"/>
                <w:szCs w:val="26"/>
              </w:rPr>
            </w:pPr>
            <w:r w:rsidRPr="008F3E9A">
              <w:rPr>
                <w:b/>
                <w:sz w:val="26"/>
                <w:szCs w:val="26"/>
              </w:rPr>
              <w:t>Nội dung yêu cầu</w:t>
            </w:r>
          </w:p>
        </w:tc>
        <w:tc>
          <w:tcPr>
            <w:tcW w:w="2494" w:type="dxa"/>
            <w:vAlign w:val="center"/>
          </w:tcPr>
          <w:p w:rsidR="00B7063E" w:rsidRPr="008F3E9A" w:rsidRDefault="00B7063E" w:rsidP="00620E23">
            <w:pPr>
              <w:pStyle w:val="BodyText"/>
              <w:spacing w:before="120" w:after="120"/>
              <w:jc w:val="center"/>
              <w:rPr>
                <w:b/>
                <w:sz w:val="26"/>
                <w:szCs w:val="26"/>
              </w:rPr>
            </w:pPr>
            <w:r w:rsidRPr="008F3E9A">
              <w:rPr>
                <w:b/>
                <w:sz w:val="26"/>
                <w:szCs w:val="26"/>
              </w:rPr>
              <w:t>Mức độ đáp ứng</w:t>
            </w:r>
          </w:p>
        </w:tc>
        <w:tc>
          <w:tcPr>
            <w:tcW w:w="1203" w:type="dxa"/>
            <w:vAlign w:val="center"/>
          </w:tcPr>
          <w:p w:rsidR="00B7063E" w:rsidRPr="008F3E9A" w:rsidRDefault="00B7063E" w:rsidP="00620E23">
            <w:pPr>
              <w:pStyle w:val="BodyText"/>
              <w:spacing w:before="120" w:after="120"/>
              <w:jc w:val="center"/>
              <w:rPr>
                <w:b/>
                <w:sz w:val="26"/>
                <w:szCs w:val="26"/>
              </w:rPr>
            </w:pPr>
            <w:r w:rsidRPr="008F3E9A">
              <w:rPr>
                <w:b/>
                <w:sz w:val="26"/>
                <w:szCs w:val="26"/>
              </w:rPr>
              <w:t>Đánh giá</w:t>
            </w:r>
          </w:p>
        </w:tc>
      </w:tr>
      <w:tr w:rsidR="00B7063E" w:rsidRPr="008F3E9A" w:rsidTr="00B7063E">
        <w:trPr>
          <w:trHeight w:val="2381"/>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(2.1.1). Có sơ đồ tổ chức bộ máy quản lý  nhân sự tại văn phòng, trên công trường và thuyết minh sơ đồ, thể hiện rõ mối liên hệ, ghi rõ trách nhiệm của từng cá nhân (Chỉ huy trưởng, cán bộ phụ trách kỹ thuật thi công và an toàn lao động,…), trách nhiệm từng bộ phận quản lý tiến độ, kỹ thuật, vật tư, thiết bị, an toàn, an ninh, môi trường, các đội, tổ thi công; bộ phận làm hồ sơ thi công, hoàn công, nghiệm thu, quyết toán A-B.</w:t>
            </w:r>
          </w:p>
          <w:p w:rsidR="00B7063E" w:rsidRPr="008F3E9A" w:rsidRDefault="00B7063E" w:rsidP="00620E23">
            <w:pPr>
              <w:pStyle w:val="BodyText"/>
              <w:spacing w:before="120" w:after="120"/>
              <w:rPr>
                <w:sz w:val="26"/>
                <w:szCs w:val="26"/>
              </w:rPr>
            </w:pPr>
            <w:r w:rsidRPr="008F3E9A">
              <w:rPr>
                <w:sz w:val="26"/>
                <w:szCs w:val="26"/>
              </w:rPr>
              <w:t xml:space="preserve"> Có thuyết minh nêu rõ địa chỉ trụ sở/văn phòng điều hành của nhà thầu (kèm số điện thoại liên lạc). Đối với các nhà thầu có trụ sở công ty đóng bên ngoài địa bàn TP. HCM, yêu cầu nhà thầu xác định rõ địa chỉ văn phòng đại diện/Chi nhánh/Văn phòng làm việc của nhà thầu tại TP.HCM hoặc có cam kết thuê/mở văn phòng làm việc tại TP.HCM trong trường hợp được chọn trúng thầu.</w:t>
            </w:r>
          </w:p>
        </w:tc>
        <w:tc>
          <w:tcPr>
            <w:tcW w:w="2494" w:type="dxa"/>
            <w:tcBorders>
              <w:bottom w:val="single" w:sz="4" w:space="0" w:color="auto"/>
            </w:tcBorders>
            <w:vAlign w:val="center"/>
          </w:tcPr>
          <w:p w:rsidR="00B7063E" w:rsidRPr="008F3E9A" w:rsidRDefault="00B7063E" w:rsidP="00620E23">
            <w:pPr>
              <w:pStyle w:val="BodyText"/>
              <w:spacing w:before="120" w:after="120"/>
              <w:rPr>
                <w:sz w:val="26"/>
                <w:szCs w:val="26"/>
              </w:rPr>
            </w:pPr>
            <w:r w:rsidRPr="008F3E9A">
              <w:rPr>
                <w:sz w:val="26"/>
                <w:szCs w:val="26"/>
              </w:rPr>
              <w:t>Có sơ đồ, thuyết minh nêu đầy đủ các nội dung đáp ứng yêu cầu.</w:t>
            </w:r>
          </w:p>
        </w:tc>
        <w:tc>
          <w:tcPr>
            <w:tcW w:w="1203" w:type="dxa"/>
            <w:tcBorders>
              <w:bottom w:val="single" w:sz="4" w:space="0" w:color="auto"/>
            </w:tcBorders>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2381"/>
          <w:jc w:val="center"/>
        </w:trPr>
        <w:tc>
          <w:tcPr>
            <w:tcW w:w="5734" w:type="dxa"/>
            <w:vMerge/>
            <w:tcBorders>
              <w:bottom w:val="single" w:sz="4" w:space="0" w:color="auto"/>
            </w:tcBorders>
            <w:vAlign w:val="center"/>
          </w:tcPr>
          <w:p w:rsidR="00B7063E" w:rsidRPr="008F3E9A" w:rsidRDefault="00B7063E" w:rsidP="00620E23">
            <w:pPr>
              <w:pStyle w:val="BodyText"/>
              <w:spacing w:before="120" w:after="120"/>
              <w:rPr>
                <w:sz w:val="26"/>
                <w:szCs w:val="26"/>
              </w:rPr>
            </w:pPr>
          </w:p>
        </w:tc>
        <w:tc>
          <w:tcPr>
            <w:tcW w:w="2494" w:type="dxa"/>
            <w:tcBorders>
              <w:bottom w:val="single" w:sz="4" w:space="0" w:color="auto"/>
            </w:tcBorders>
            <w:vAlign w:val="center"/>
          </w:tcPr>
          <w:p w:rsidR="00B7063E" w:rsidRPr="008F3E9A" w:rsidRDefault="00B7063E" w:rsidP="00620E23">
            <w:pPr>
              <w:pStyle w:val="BodyText"/>
              <w:spacing w:before="120" w:after="120"/>
              <w:rPr>
                <w:sz w:val="26"/>
                <w:szCs w:val="26"/>
              </w:rPr>
            </w:pPr>
            <w:r w:rsidRPr="008F3E9A">
              <w:rPr>
                <w:sz w:val="26"/>
                <w:szCs w:val="26"/>
              </w:rPr>
              <w:t>Không có sơ đồ, không thuyết minh, không thể hiện rõ trách nhiệm của từng cán bộ chủ chốt.</w:t>
            </w:r>
          </w:p>
        </w:tc>
        <w:tc>
          <w:tcPr>
            <w:tcW w:w="1203" w:type="dxa"/>
            <w:tcBorders>
              <w:bottom w:val="single" w:sz="4" w:space="0" w:color="auto"/>
            </w:tcBorders>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4819"/>
          <w:jc w:val="center"/>
        </w:trPr>
        <w:tc>
          <w:tcPr>
            <w:tcW w:w="5734" w:type="dxa"/>
            <w:vMerge w:val="restart"/>
            <w:tcBorders>
              <w:top w:val="single" w:sz="4" w:space="0" w:color="auto"/>
              <w:left w:val="single" w:sz="4" w:space="0" w:color="auto"/>
              <w:bottom w:val="single" w:sz="4" w:space="0" w:color="auto"/>
              <w:right w:val="single" w:sz="4" w:space="0" w:color="auto"/>
            </w:tcBorders>
            <w:vAlign w:val="center"/>
          </w:tcPr>
          <w:p w:rsidR="00B7063E" w:rsidRPr="008F3E9A" w:rsidRDefault="00B7063E" w:rsidP="00620E23">
            <w:pPr>
              <w:pStyle w:val="BodyText"/>
              <w:spacing w:before="120" w:after="120"/>
              <w:rPr>
                <w:sz w:val="26"/>
                <w:szCs w:val="26"/>
              </w:rPr>
            </w:pPr>
            <w:r w:rsidRPr="008F3E9A">
              <w:rPr>
                <w:sz w:val="26"/>
                <w:szCs w:val="26"/>
              </w:rPr>
              <w:lastRenderedPageBreak/>
              <w:t xml:space="preserve"> (2.1.2). Mô tả các mặt công tác chuẩn bị thi công, thực hiện thi công, phối hợp trong quá trình thi công, phối hợp xử lý sự cố, xử lý phản ánh của khách hàng hoặc bên liên quan (nếu có) trong quá trình thi công, biện pháp đẩy nhanh tiến độ, thu hồi vật tư thiết bị,… bao gồm cả các công việc sau:</w:t>
            </w:r>
          </w:p>
          <w:p w:rsidR="00B7063E" w:rsidRPr="008F3E9A" w:rsidRDefault="00B7063E" w:rsidP="00620E23">
            <w:pPr>
              <w:pStyle w:val="BodyText"/>
              <w:spacing w:before="120" w:after="120"/>
              <w:rPr>
                <w:sz w:val="26"/>
                <w:szCs w:val="26"/>
              </w:rPr>
            </w:pPr>
            <w:r w:rsidRPr="008F3E9A">
              <w:rPr>
                <w:sz w:val="26"/>
                <w:szCs w:val="26"/>
              </w:rPr>
              <w:t xml:space="preserve">  - Công tác chuẩn bị thi công, xây dựng kế hoạch tiến độ, xin phép xây dựng, thông báo thi công, phối hợp với chính quyền địa phương, đơn vị cơ sở, phối hợp với các bên liên quan như đơn vị mạng viễn thông, điện lực, chiếu sáng, cây xanh, cấp thoát nước (nếu có),… trong quá trình thi công.</w:t>
            </w:r>
          </w:p>
          <w:p w:rsidR="00B7063E" w:rsidRPr="008F3E9A" w:rsidRDefault="00B7063E" w:rsidP="00620E23">
            <w:pPr>
              <w:pStyle w:val="BodyText"/>
              <w:spacing w:before="120" w:after="120"/>
              <w:rPr>
                <w:sz w:val="26"/>
                <w:szCs w:val="26"/>
              </w:rPr>
            </w:pPr>
            <w:r w:rsidRPr="008F3E9A">
              <w:rPr>
                <w:sz w:val="26"/>
                <w:szCs w:val="26"/>
              </w:rPr>
              <w:t xml:space="preserve">  - Tổ chức mặt bằng công trường (thiết bị thi công, lán trại, vị trí lấy mẫu và biện pháp bảo quản thí nghiệm, kho bãi tập kết thiết bị thi công, vật liệu, chất thải, bố trí cổng ra vào, rào chắn, chiếu sáng, điều tiết giao thông, biển báo, thông báo công trường, biển báo an toàn, cấp nước, thoát nước, giao thông liên lạc trong quá trình thi công)…</w:t>
            </w:r>
          </w:p>
          <w:p w:rsidR="00B7063E" w:rsidRPr="008F3E9A" w:rsidRDefault="00B7063E" w:rsidP="00620E23">
            <w:pPr>
              <w:pStyle w:val="BodyText"/>
              <w:spacing w:before="120" w:after="120"/>
              <w:rPr>
                <w:sz w:val="26"/>
                <w:szCs w:val="26"/>
              </w:rPr>
            </w:pPr>
            <w:r w:rsidRPr="008F3E9A">
              <w:rPr>
                <w:sz w:val="26"/>
                <w:szCs w:val="26"/>
              </w:rPr>
              <w:t xml:space="preserve">  - Có bản vẽ mô tả mặt bằng tổ chức thi công tại công trường, có hợp đồng thuê kho bãi tập kết vật tư thiết bị hoặc có cam kết thuê kho bãi tập kết vật tư thiết bị trong trường hợp trúng thầu.</w:t>
            </w:r>
          </w:p>
        </w:tc>
        <w:tc>
          <w:tcPr>
            <w:tcW w:w="2494" w:type="dxa"/>
            <w:tcBorders>
              <w:top w:val="single" w:sz="4" w:space="0" w:color="auto"/>
              <w:left w:val="single" w:sz="4" w:space="0" w:color="auto"/>
              <w:bottom w:val="single" w:sz="4" w:space="0" w:color="auto"/>
              <w:right w:val="single" w:sz="4" w:space="0" w:color="auto"/>
            </w:tcBorders>
            <w:vAlign w:val="center"/>
          </w:tcPr>
          <w:p w:rsidR="00B7063E" w:rsidRPr="008F3E9A" w:rsidRDefault="00B7063E" w:rsidP="00620E23">
            <w:pPr>
              <w:pStyle w:val="BodyText"/>
              <w:spacing w:before="120" w:after="120"/>
              <w:rPr>
                <w:sz w:val="26"/>
                <w:szCs w:val="26"/>
              </w:rPr>
            </w:pPr>
            <w:r w:rsidRPr="008F3E9A">
              <w:rPr>
                <w:sz w:val="26"/>
                <w:szCs w:val="26"/>
              </w:rPr>
              <w:t>Có mô tả chi tiết rõ ràng, đầy đủ và đáp ứng yêu cầu.</w:t>
            </w:r>
          </w:p>
        </w:tc>
        <w:tc>
          <w:tcPr>
            <w:tcW w:w="1203" w:type="dxa"/>
            <w:tcBorders>
              <w:top w:val="single" w:sz="4" w:space="0" w:color="auto"/>
              <w:left w:val="single" w:sz="4" w:space="0" w:color="auto"/>
              <w:bottom w:val="single" w:sz="4" w:space="0" w:color="auto"/>
            </w:tcBorders>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680"/>
          <w:jc w:val="center"/>
        </w:trPr>
        <w:tc>
          <w:tcPr>
            <w:tcW w:w="5734" w:type="dxa"/>
            <w:vMerge/>
            <w:tcBorders>
              <w:top w:val="single" w:sz="4" w:space="0" w:color="auto"/>
              <w:left w:val="single" w:sz="4" w:space="0" w:color="auto"/>
              <w:bottom w:val="single" w:sz="4" w:space="0" w:color="auto"/>
              <w:right w:val="single" w:sz="4" w:space="0" w:color="auto"/>
            </w:tcBorders>
            <w:vAlign w:val="center"/>
          </w:tcPr>
          <w:p w:rsidR="00B7063E" w:rsidRPr="008F3E9A" w:rsidRDefault="00B7063E" w:rsidP="00620E23">
            <w:pPr>
              <w:pStyle w:val="BodyText"/>
              <w:spacing w:before="120" w:after="120"/>
              <w:rPr>
                <w:sz w:val="26"/>
                <w:szCs w:val="26"/>
              </w:rPr>
            </w:pPr>
          </w:p>
        </w:tc>
        <w:tc>
          <w:tcPr>
            <w:tcW w:w="2494" w:type="dxa"/>
            <w:tcBorders>
              <w:top w:val="single" w:sz="4" w:space="0" w:color="auto"/>
              <w:left w:val="single" w:sz="4" w:space="0" w:color="auto"/>
              <w:bottom w:val="single" w:sz="4" w:space="0" w:color="auto"/>
              <w:right w:val="single" w:sz="4" w:space="0" w:color="auto"/>
            </w:tcBorders>
            <w:vAlign w:val="center"/>
          </w:tcPr>
          <w:p w:rsidR="00B7063E" w:rsidRPr="008F3E9A" w:rsidRDefault="00B7063E" w:rsidP="00620E23">
            <w:pPr>
              <w:pStyle w:val="BodyText"/>
              <w:spacing w:before="120" w:after="120"/>
              <w:rPr>
                <w:sz w:val="26"/>
                <w:szCs w:val="26"/>
              </w:rPr>
            </w:pPr>
            <w:r w:rsidRPr="008F3E9A">
              <w:rPr>
                <w:sz w:val="26"/>
                <w:szCs w:val="26"/>
              </w:rPr>
              <w:t>Không mô tả</w:t>
            </w:r>
          </w:p>
        </w:tc>
        <w:tc>
          <w:tcPr>
            <w:tcW w:w="1203" w:type="dxa"/>
            <w:tcBorders>
              <w:top w:val="single" w:sz="4" w:space="0" w:color="auto"/>
              <w:left w:val="single" w:sz="4" w:space="0" w:color="auto"/>
              <w:bottom w:val="single" w:sz="4" w:space="0" w:color="auto"/>
            </w:tcBorders>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964"/>
          <w:jc w:val="center"/>
        </w:trPr>
        <w:tc>
          <w:tcPr>
            <w:tcW w:w="5734" w:type="dxa"/>
            <w:vMerge w:val="restart"/>
            <w:tcBorders>
              <w:top w:val="single" w:sz="4" w:space="0" w:color="auto"/>
            </w:tcBorders>
            <w:vAlign w:val="center"/>
          </w:tcPr>
          <w:p w:rsidR="00B7063E" w:rsidRPr="008F3E9A" w:rsidRDefault="00B7063E" w:rsidP="00620E23">
            <w:pPr>
              <w:pStyle w:val="BodyText"/>
              <w:spacing w:before="120" w:after="120"/>
              <w:rPr>
                <w:sz w:val="26"/>
                <w:szCs w:val="26"/>
              </w:rPr>
            </w:pPr>
            <w:r w:rsidRPr="008F3E9A">
              <w:rPr>
                <w:sz w:val="26"/>
                <w:szCs w:val="26"/>
              </w:rPr>
              <w:t xml:space="preserve"> (2.1.3). Tổ chức chuẩn bị vật tư thiết bị dùng cho công trình gồm: kế hoạch cung cấp vật tư thiết bị (do nhà thầu cấp), tổ chức vận chuyển, tiếp nhận, bảo quản vật tư thiết bị (do bên mời thầu cấp), tập kết công cụ, trang thiết bị thi công, các phương tiện đảm bảo an toàn lao động, an toàn giao thông.</w:t>
            </w:r>
          </w:p>
        </w:tc>
        <w:tc>
          <w:tcPr>
            <w:tcW w:w="2494" w:type="dxa"/>
            <w:tcBorders>
              <w:top w:val="single" w:sz="4" w:space="0" w:color="auto"/>
            </w:tcBorders>
            <w:vAlign w:val="center"/>
          </w:tcPr>
          <w:p w:rsidR="00B7063E" w:rsidRPr="008F3E9A" w:rsidRDefault="00B7063E" w:rsidP="00620E23">
            <w:pPr>
              <w:pStyle w:val="BodyText"/>
              <w:spacing w:before="120" w:after="120"/>
              <w:rPr>
                <w:sz w:val="26"/>
                <w:szCs w:val="26"/>
              </w:rPr>
            </w:pPr>
            <w:r w:rsidRPr="008F3E9A">
              <w:rPr>
                <w:sz w:val="26"/>
                <w:szCs w:val="26"/>
              </w:rPr>
              <w:t>Có mô tả</w:t>
            </w:r>
          </w:p>
        </w:tc>
        <w:tc>
          <w:tcPr>
            <w:tcW w:w="1203" w:type="dxa"/>
            <w:tcBorders>
              <w:top w:val="single" w:sz="4" w:space="0" w:color="auto"/>
            </w:tcBorders>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964"/>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mô tả</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850"/>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(2.1.4). Trình bày khả năng huy động nguồn lực về công cụ dụng cụ, trang thiết bị, máy móc cho công tác thi công như: số lượng máy thi công, công cụ dụng cụ, trang thiết bị sử dụng cho công trình trong đó thể hiện rõ số lượng sở hữu và số lượng thuê huy động cho công trình, tính năng kỹ thuật chính của từng loại.</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Có trình bày</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850"/>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trình bày</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1020"/>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(2.1.5). Giải pháp thi công đào lỗ trồng trụ và tái lập hoàn trả mặt bằng theo hiện trạng ban đầu, giải pháp thi công kéo thay dây lưới hạ thế tại các nhánh rẽ, lắp các VTTB và phụ kiện ở các vị trí đặc biệt. Nhà thầu phải nghiên cứu kỹ hồ sơ thiết kế, khảo sát thực tế công trường, lập giải pháp thi công lắp đặt, phù hợp theo thiết kế được duyệt.</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Có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1020"/>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624"/>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lastRenderedPageBreak/>
              <w:t xml:space="preserve"> (2.1.6). Có giải pháp, biện pháp khi thi công trên lưới điện/công trình hiện hữu nhằm đảm bảo an toàn, không làm ảnh hưởng đến các công trình hiện hữu.</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Có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624"/>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624"/>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(2.1.7). Giải pháp thi công thu hồi vật tư thiết bị lưới điện: giải pháp thu hồi cáp hạ thế, các vật tư thiết bị lưới điện và giải pháp bảo quản đến khi hoàn nhập lại Công ty Điện lực.</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Có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624"/>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1020"/>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(2.1.8). Biện pháp hoàn thiện công trình như sau:</w:t>
            </w:r>
          </w:p>
          <w:p w:rsidR="00B7063E" w:rsidRPr="008F3E9A" w:rsidRDefault="00B7063E" w:rsidP="00620E23">
            <w:pPr>
              <w:pStyle w:val="BodyText"/>
              <w:spacing w:before="120" w:after="120"/>
              <w:rPr>
                <w:sz w:val="26"/>
                <w:szCs w:val="26"/>
              </w:rPr>
            </w:pPr>
            <w:r w:rsidRPr="008F3E9A">
              <w:rPr>
                <w:sz w:val="26"/>
                <w:szCs w:val="26"/>
              </w:rPr>
              <w:t xml:space="preserve">  - Các biện pháp kiểm tra, thử nghiệm và phối hợp trước khi đấu nối vận hành từng lộ ra, từng nhánh hạ thế của từng trạm và cho toàn bộ công trình.</w:t>
            </w:r>
          </w:p>
          <w:p w:rsidR="00B7063E" w:rsidRPr="008F3E9A" w:rsidRDefault="00B7063E" w:rsidP="00620E23">
            <w:pPr>
              <w:pStyle w:val="BodyText"/>
              <w:spacing w:before="120" w:after="120"/>
              <w:rPr>
                <w:sz w:val="26"/>
                <w:szCs w:val="26"/>
              </w:rPr>
            </w:pPr>
            <w:r w:rsidRPr="008F3E9A">
              <w:rPr>
                <w:sz w:val="26"/>
                <w:szCs w:val="26"/>
              </w:rPr>
              <w:t xml:space="preserve">  - Biện pháp tổ chức lập và kiểm tra việc lập hồ sơ chuẩn bị thi công, hồ sơ thi công, hoàn công, nghiệm thu quyết toán đảm bảo phù hợp với thực tế thi công công trình.</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Có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1020"/>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624"/>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(2.1.9). Các biện pháp tổ chức lập và kiểm tra việc lập hồ sơ thi công, hoàn công, nghiệm thu quyết toán A-B đảm  bảo phù hợp với thực tế thi công công trình</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Có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624"/>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680"/>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(2.1.10). Giải pháp thi công các công tác đấu nối lộ ra tại trạm: kéo mới/thay thế các lộ ra; thay cáp hạ thế hư cũ trong thời gian cắt điện công tác 30 phút.</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Có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680"/>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737"/>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(2.1.11). Giải pháp thi công các công tác: cải tạo, sang hộp domino, nhánh dây mắc điện giữa lưới hạ thế hiện hữu và lưới hạ thế kéo mới đảm bảo không mất điện khách hàng.</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Có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737"/>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850"/>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(2.1.12). Giải pháp thi công hệ thống tiếp địa lập lại đường dây hạ thế, tụ bù hạ thế, công tác đấu nối tiếp địa và cáp đồng trần bằng phương pháp hàn cadweld và hàn điện. Lưu ý trình bày công tác chuẩn bị bộ tiếp địa đồng-dây sắt và giải pháp lắp đặt.</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Có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850"/>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1701"/>
          <w:jc w:val="center"/>
        </w:trPr>
        <w:tc>
          <w:tcPr>
            <w:tcW w:w="5734"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(2.1.13). Giải pháp thi công trong khu đô thị đông dân cư, trong phạm vi gần hoặc giao chéo với công trình điện, công trình ngầm khác gồm: </w:t>
            </w:r>
          </w:p>
          <w:p w:rsidR="00B7063E" w:rsidRPr="008F3E9A" w:rsidRDefault="00B7063E" w:rsidP="00620E23">
            <w:pPr>
              <w:pStyle w:val="BodyText"/>
              <w:spacing w:before="120" w:after="120"/>
              <w:rPr>
                <w:sz w:val="26"/>
                <w:szCs w:val="26"/>
              </w:rPr>
            </w:pPr>
            <w:r w:rsidRPr="008F3E9A">
              <w:rPr>
                <w:sz w:val="26"/>
                <w:szCs w:val="26"/>
              </w:rPr>
              <w:t xml:space="preserve">  - Lập rào chắn, biển báo, cử người cảnh giới, chỉ </w:t>
            </w:r>
            <w:r w:rsidRPr="008F3E9A">
              <w:rPr>
                <w:sz w:val="26"/>
                <w:szCs w:val="26"/>
              </w:rPr>
              <w:lastRenderedPageBreak/>
              <w:t>dẫn giao thông.</w:t>
            </w:r>
          </w:p>
          <w:p w:rsidR="00B7063E" w:rsidRPr="008F3E9A" w:rsidRDefault="00B7063E" w:rsidP="00620E23">
            <w:pPr>
              <w:pStyle w:val="BodyText"/>
              <w:spacing w:before="120" w:after="120"/>
              <w:rPr>
                <w:sz w:val="26"/>
                <w:szCs w:val="26"/>
              </w:rPr>
            </w:pPr>
            <w:r w:rsidRPr="008F3E9A">
              <w:rPr>
                <w:sz w:val="26"/>
                <w:szCs w:val="26"/>
              </w:rPr>
              <w:t xml:space="preserve">  - Khi đào móng trồng trụ: khối lượng đất đào phải tập kết gọn gàng và chuyển đi đổ để tránh ảnh hưởng các phương tiện lưu thông, mỹ quan đô thị.</w:t>
            </w:r>
          </w:p>
          <w:p w:rsidR="00B7063E" w:rsidRPr="008F3E9A" w:rsidRDefault="00B7063E" w:rsidP="00620E23">
            <w:pPr>
              <w:pStyle w:val="BodyText"/>
              <w:spacing w:before="120" w:after="120"/>
              <w:rPr>
                <w:sz w:val="26"/>
                <w:szCs w:val="26"/>
              </w:rPr>
            </w:pPr>
            <w:r w:rsidRPr="008F3E9A">
              <w:rPr>
                <w:sz w:val="26"/>
                <w:szCs w:val="26"/>
              </w:rPr>
              <w:t xml:space="preserve">  - Khi tăng, hạ dây băng ngang đường phải cử người cảnh báo, chỉ dẫn trách gây tai nạn cho người tham gia giao thông.</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lastRenderedPageBreak/>
              <w:t>Có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1701"/>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giải pháp</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B7063E">
        <w:trPr>
          <w:trHeight w:val="1134"/>
          <w:jc w:val="center"/>
        </w:trPr>
        <w:tc>
          <w:tcPr>
            <w:tcW w:w="5734" w:type="dxa"/>
            <w:vMerge w:val="restart"/>
            <w:vAlign w:val="center"/>
          </w:tcPr>
          <w:p w:rsidR="00B7063E" w:rsidRPr="008F3E9A" w:rsidRDefault="00B7063E" w:rsidP="00620E23">
            <w:pPr>
              <w:pStyle w:val="BodyText"/>
              <w:spacing w:before="120" w:after="120"/>
              <w:rPr>
                <w:b/>
                <w:sz w:val="26"/>
                <w:szCs w:val="26"/>
              </w:rPr>
            </w:pPr>
            <w:r w:rsidRPr="008F3E9A">
              <w:rPr>
                <w:b/>
                <w:sz w:val="26"/>
                <w:szCs w:val="26"/>
              </w:rPr>
              <w:t>Kết luận</w:t>
            </w: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Các tiêu chuẩn chi tiết từ (2.1.1) đến (2.1.13) được đánh giá là đạt</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B7063E">
        <w:trPr>
          <w:trHeight w:val="850"/>
          <w:jc w:val="center"/>
        </w:trPr>
        <w:tc>
          <w:tcPr>
            <w:tcW w:w="5734" w:type="dxa"/>
            <w:vMerge/>
            <w:vAlign w:val="center"/>
          </w:tcPr>
          <w:p w:rsidR="00B7063E" w:rsidRPr="008F3E9A" w:rsidRDefault="00B7063E" w:rsidP="00620E23">
            <w:pPr>
              <w:pStyle w:val="BodyText"/>
              <w:spacing w:before="120" w:after="120"/>
              <w:rPr>
                <w:sz w:val="26"/>
                <w:szCs w:val="26"/>
              </w:rPr>
            </w:pPr>
          </w:p>
        </w:tc>
        <w:tc>
          <w:tcPr>
            <w:tcW w:w="2494" w:type="dxa"/>
            <w:vAlign w:val="center"/>
          </w:tcPr>
          <w:p w:rsidR="00B7063E" w:rsidRPr="008F3E9A" w:rsidRDefault="00B7063E" w:rsidP="00620E23">
            <w:pPr>
              <w:pStyle w:val="BodyText"/>
              <w:spacing w:before="120" w:after="120"/>
              <w:rPr>
                <w:sz w:val="26"/>
                <w:szCs w:val="26"/>
              </w:rPr>
            </w:pPr>
            <w:r w:rsidRPr="008F3E9A">
              <w:rPr>
                <w:sz w:val="26"/>
                <w:szCs w:val="26"/>
              </w:rPr>
              <w:t>Không thuộc trường hợp trên</w:t>
            </w:r>
          </w:p>
        </w:tc>
        <w:tc>
          <w:tcPr>
            <w:tcW w:w="1203"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bl>
    <w:p w:rsidR="00B7063E" w:rsidRPr="008F3E9A" w:rsidRDefault="00B7063E" w:rsidP="00620E23">
      <w:pPr>
        <w:pStyle w:val="BodyText"/>
        <w:spacing w:before="120" w:after="120"/>
        <w:ind w:firstLine="567"/>
        <w:rPr>
          <w:b/>
          <w:szCs w:val="26"/>
        </w:rPr>
      </w:pPr>
      <w:r w:rsidRPr="008F3E9A">
        <w:rPr>
          <w:b/>
          <w:szCs w:val="26"/>
        </w:rPr>
        <w:t>2.2. Tiến độ thi công:</w:t>
      </w:r>
    </w:p>
    <w:tbl>
      <w:tblPr>
        <w:tblStyle w:val="TableGrid"/>
        <w:tblW w:w="9468" w:type="dxa"/>
        <w:jc w:val="center"/>
        <w:tblLook w:val="04A0" w:firstRow="1" w:lastRow="0" w:firstColumn="1" w:lastColumn="0" w:noHBand="0" w:noVBand="1"/>
      </w:tblPr>
      <w:tblGrid>
        <w:gridCol w:w="5669"/>
        <w:gridCol w:w="2835"/>
        <w:gridCol w:w="964"/>
      </w:tblGrid>
      <w:tr w:rsidR="00B7063E" w:rsidRPr="008F3E9A" w:rsidTr="0050762E">
        <w:trPr>
          <w:trHeight w:val="680"/>
          <w:tblHeader/>
          <w:jc w:val="center"/>
        </w:trPr>
        <w:tc>
          <w:tcPr>
            <w:tcW w:w="5669" w:type="dxa"/>
            <w:vAlign w:val="center"/>
          </w:tcPr>
          <w:p w:rsidR="00B7063E" w:rsidRPr="008F3E9A" w:rsidRDefault="00B7063E" w:rsidP="00620E23">
            <w:pPr>
              <w:pStyle w:val="BodyText"/>
              <w:spacing w:before="120" w:after="120"/>
              <w:jc w:val="center"/>
              <w:rPr>
                <w:b/>
                <w:sz w:val="26"/>
                <w:szCs w:val="26"/>
              </w:rPr>
            </w:pPr>
            <w:r w:rsidRPr="008F3E9A">
              <w:rPr>
                <w:b/>
                <w:sz w:val="26"/>
                <w:szCs w:val="26"/>
              </w:rPr>
              <w:t>Nội dung yêu cầu</w:t>
            </w:r>
          </w:p>
        </w:tc>
        <w:tc>
          <w:tcPr>
            <w:tcW w:w="2835" w:type="dxa"/>
            <w:vAlign w:val="center"/>
          </w:tcPr>
          <w:p w:rsidR="00B7063E" w:rsidRPr="008F3E9A" w:rsidRDefault="00B7063E" w:rsidP="00620E23">
            <w:pPr>
              <w:pStyle w:val="BodyText"/>
              <w:spacing w:before="120" w:after="120"/>
              <w:jc w:val="center"/>
              <w:rPr>
                <w:b/>
                <w:sz w:val="26"/>
                <w:szCs w:val="26"/>
              </w:rPr>
            </w:pPr>
            <w:r w:rsidRPr="008F3E9A">
              <w:rPr>
                <w:b/>
                <w:sz w:val="26"/>
                <w:szCs w:val="26"/>
              </w:rPr>
              <w:t>Mức độ đáp ứng</w:t>
            </w:r>
          </w:p>
        </w:tc>
        <w:tc>
          <w:tcPr>
            <w:tcW w:w="964" w:type="dxa"/>
            <w:vAlign w:val="center"/>
          </w:tcPr>
          <w:p w:rsidR="00B7063E" w:rsidRPr="008F3E9A" w:rsidRDefault="00B7063E" w:rsidP="00620E23">
            <w:pPr>
              <w:pStyle w:val="BodyText"/>
              <w:spacing w:before="120" w:after="120"/>
              <w:jc w:val="center"/>
              <w:rPr>
                <w:b/>
                <w:sz w:val="26"/>
                <w:szCs w:val="26"/>
              </w:rPr>
            </w:pPr>
            <w:r w:rsidRPr="008F3E9A">
              <w:rPr>
                <w:b/>
                <w:sz w:val="26"/>
                <w:szCs w:val="26"/>
              </w:rPr>
              <w:t>Đánh giá</w:t>
            </w:r>
          </w:p>
        </w:tc>
      </w:tr>
      <w:tr w:rsidR="00B7063E" w:rsidRPr="008F3E9A" w:rsidTr="0050762E">
        <w:trPr>
          <w:trHeight w:val="737"/>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(2.2.1). Xe, thiết bị, dụng cụ thi công:</w:t>
            </w:r>
          </w:p>
          <w:p w:rsidR="00B7063E" w:rsidRPr="008F3E9A" w:rsidRDefault="00B7063E" w:rsidP="00620E23">
            <w:pPr>
              <w:pStyle w:val="BodyText"/>
              <w:spacing w:before="120" w:after="120"/>
              <w:rPr>
                <w:sz w:val="26"/>
                <w:szCs w:val="26"/>
              </w:rPr>
            </w:pPr>
            <w:r w:rsidRPr="008F3E9A">
              <w:rPr>
                <w:sz w:val="26"/>
                <w:szCs w:val="26"/>
              </w:rPr>
              <w:t xml:space="preserve">  - Số lượng, chủng loại, mức độ đáp ứng.</w:t>
            </w:r>
          </w:p>
          <w:p w:rsidR="00B7063E" w:rsidRPr="008F3E9A" w:rsidRDefault="00B7063E" w:rsidP="00620E23">
            <w:pPr>
              <w:pStyle w:val="BodyText"/>
              <w:spacing w:before="120" w:after="120"/>
              <w:rPr>
                <w:sz w:val="26"/>
                <w:szCs w:val="26"/>
              </w:rPr>
            </w:pPr>
            <w:r w:rsidRPr="008F3E9A">
              <w:rPr>
                <w:sz w:val="26"/>
                <w:szCs w:val="26"/>
              </w:rPr>
              <w:t xml:space="preserve">  - Các thiết bị, dụng cụ thi công.</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Phù hợp với biện pháp thi công đề xuất</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phù hợp với biện pháp thi công đề xuất</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1020"/>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(2.2.2). Thời gian thi công:</w:t>
            </w:r>
          </w:p>
          <w:p w:rsidR="00B7063E" w:rsidRPr="008F3E9A" w:rsidRDefault="00B7063E" w:rsidP="00620E23">
            <w:pPr>
              <w:pStyle w:val="BodyText"/>
              <w:spacing w:before="120" w:after="120"/>
              <w:rPr>
                <w:sz w:val="26"/>
                <w:szCs w:val="26"/>
              </w:rPr>
            </w:pPr>
            <w:r w:rsidRPr="008F3E9A">
              <w:rPr>
                <w:sz w:val="26"/>
                <w:szCs w:val="26"/>
              </w:rPr>
              <w:t xml:space="preserve">  - Có biểu tiến độ chi tiết, kế hoạch tiến độ thi công đảm bảo thời gian thi công không quá thời gian yêu cầu trong Hồ sơ mời thầu kể từ ngày khởi công.</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mô tả chi tiết rõ ràng, đầy đủ và đáp ứng yêu cầu.</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56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mô tả</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794"/>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(2.2.3). Tính phù hợp:</w:t>
            </w:r>
          </w:p>
          <w:p w:rsidR="00B7063E" w:rsidRPr="008F3E9A" w:rsidRDefault="00B7063E" w:rsidP="00620E23">
            <w:pPr>
              <w:pStyle w:val="BodyText"/>
              <w:spacing w:before="120" w:after="120"/>
              <w:rPr>
                <w:sz w:val="26"/>
                <w:szCs w:val="26"/>
              </w:rPr>
            </w:pPr>
            <w:r w:rsidRPr="008F3E9A">
              <w:rPr>
                <w:sz w:val="26"/>
                <w:szCs w:val="26"/>
              </w:rPr>
              <w:t xml:space="preserve">  a) Giữa huy động thiết bị với tiến độ thi công.</w:t>
            </w:r>
          </w:p>
          <w:p w:rsidR="00B7063E" w:rsidRPr="008F3E9A" w:rsidRDefault="00B7063E" w:rsidP="00620E23">
            <w:pPr>
              <w:pStyle w:val="BodyText"/>
              <w:spacing w:before="120" w:after="120"/>
              <w:rPr>
                <w:sz w:val="26"/>
                <w:szCs w:val="26"/>
              </w:rPr>
            </w:pPr>
            <w:r w:rsidRPr="008F3E9A">
              <w:rPr>
                <w:sz w:val="26"/>
                <w:szCs w:val="26"/>
              </w:rPr>
              <w:t xml:space="preserve">  b) Giữa bố trí nhân lực với tiến độ thi công.</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đề xuất đối với cả 2 nội dung a), b)</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56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đề xuất</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1134"/>
          <w:jc w:val="center"/>
        </w:trPr>
        <w:tc>
          <w:tcPr>
            <w:tcW w:w="5669" w:type="dxa"/>
            <w:vMerge w:val="restart"/>
            <w:vAlign w:val="center"/>
          </w:tcPr>
          <w:p w:rsidR="00B7063E" w:rsidRPr="008F3E9A" w:rsidRDefault="00B7063E" w:rsidP="00620E23">
            <w:pPr>
              <w:pStyle w:val="BodyText"/>
              <w:spacing w:before="120" w:after="120"/>
              <w:rPr>
                <w:b/>
                <w:sz w:val="26"/>
                <w:szCs w:val="26"/>
              </w:rPr>
            </w:pPr>
            <w:r w:rsidRPr="008F3E9A">
              <w:rPr>
                <w:b/>
                <w:sz w:val="26"/>
                <w:szCs w:val="26"/>
              </w:rPr>
              <w:t>Kết luận</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Các tiêu chuẩn chi tiết (2.2.1), (2.2.2), (2.2.3) được đánh giá là đạt</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850"/>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thuộc trường hợp trên</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bl>
    <w:p w:rsidR="00B7063E" w:rsidRPr="008F3E9A" w:rsidRDefault="00B7063E" w:rsidP="00620E23">
      <w:pPr>
        <w:pStyle w:val="BodyText"/>
        <w:spacing w:before="120" w:after="120"/>
        <w:ind w:firstLine="567"/>
        <w:rPr>
          <w:b/>
          <w:szCs w:val="26"/>
        </w:rPr>
      </w:pPr>
      <w:r w:rsidRPr="008F3E9A">
        <w:rPr>
          <w:b/>
          <w:szCs w:val="26"/>
        </w:rPr>
        <w:t>2.3. Biện pháp đảm bảo chất lượng:</w:t>
      </w:r>
    </w:p>
    <w:tbl>
      <w:tblPr>
        <w:tblStyle w:val="TableGrid"/>
        <w:tblW w:w="9468" w:type="dxa"/>
        <w:jc w:val="center"/>
        <w:tblLook w:val="04A0" w:firstRow="1" w:lastRow="0" w:firstColumn="1" w:lastColumn="0" w:noHBand="0" w:noVBand="1"/>
      </w:tblPr>
      <w:tblGrid>
        <w:gridCol w:w="5669"/>
        <w:gridCol w:w="2835"/>
        <w:gridCol w:w="964"/>
      </w:tblGrid>
      <w:tr w:rsidR="00B7063E" w:rsidRPr="008F3E9A" w:rsidTr="0050762E">
        <w:trPr>
          <w:trHeight w:val="680"/>
          <w:tblHeader/>
          <w:jc w:val="center"/>
        </w:trPr>
        <w:tc>
          <w:tcPr>
            <w:tcW w:w="5669" w:type="dxa"/>
            <w:vAlign w:val="center"/>
          </w:tcPr>
          <w:p w:rsidR="00B7063E" w:rsidRPr="008F3E9A" w:rsidRDefault="00B7063E" w:rsidP="00620E23">
            <w:pPr>
              <w:pStyle w:val="BodyText"/>
              <w:spacing w:before="120" w:after="120"/>
              <w:jc w:val="center"/>
              <w:rPr>
                <w:b/>
                <w:sz w:val="26"/>
                <w:szCs w:val="26"/>
              </w:rPr>
            </w:pPr>
            <w:r w:rsidRPr="008F3E9A">
              <w:rPr>
                <w:szCs w:val="26"/>
              </w:rPr>
              <w:lastRenderedPageBreak/>
              <w:t xml:space="preserve"> </w:t>
            </w:r>
            <w:r w:rsidRPr="008F3E9A">
              <w:rPr>
                <w:b/>
                <w:sz w:val="26"/>
                <w:szCs w:val="26"/>
              </w:rPr>
              <w:t>Nội dung yêu cầu</w:t>
            </w:r>
          </w:p>
        </w:tc>
        <w:tc>
          <w:tcPr>
            <w:tcW w:w="2835" w:type="dxa"/>
            <w:vAlign w:val="center"/>
          </w:tcPr>
          <w:p w:rsidR="00B7063E" w:rsidRPr="008F3E9A" w:rsidRDefault="00B7063E" w:rsidP="00620E23">
            <w:pPr>
              <w:pStyle w:val="BodyText"/>
              <w:spacing w:before="120" w:after="120"/>
              <w:jc w:val="center"/>
              <w:rPr>
                <w:b/>
                <w:sz w:val="26"/>
                <w:szCs w:val="26"/>
              </w:rPr>
            </w:pPr>
            <w:r w:rsidRPr="008F3E9A">
              <w:rPr>
                <w:b/>
                <w:sz w:val="26"/>
                <w:szCs w:val="26"/>
              </w:rPr>
              <w:t>Mức độ đáp ứng</w:t>
            </w:r>
          </w:p>
        </w:tc>
        <w:tc>
          <w:tcPr>
            <w:tcW w:w="964" w:type="dxa"/>
            <w:vAlign w:val="center"/>
          </w:tcPr>
          <w:p w:rsidR="00B7063E" w:rsidRPr="008F3E9A" w:rsidRDefault="00B7063E" w:rsidP="00620E23">
            <w:pPr>
              <w:pStyle w:val="BodyText"/>
              <w:spacing w:before="120" w:after="120"/>
              <w:jc w:val="center"/>
              <w:rPr>
                <w:b/>
                <w:sz w:val="26"/>
                <w:szCs w:val="26"/>
              </w:rPr>
            </w:pPr>
            <w:r w:rsidRPr="008F3E9A">
              <w:rPr>
                <w:b/>
                <w:sz w:val="26"/>
                <w:szCs w:val="26"/>
              </w:rPr>
              <w:t>Đánh giá</w:t>
            </w:r>
          </w:p>
        </w:tc>
      </w:tr>
      <w:tr w:rsidR="00B7063E" w:rsidRPr="008F3E9A" w:rsidTr="0050762E">
        <w:trPr>
          <w:trHeight w:val="1814"/>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(2.3.1). Biện pháp đảm bảo chất lượng nguyên vật liệu, vật tư thiết bị do Chủ đầu tư cung cấp và do Nhà thầu cung cấp để phục vụ công tác thi công gồm:</w:t>
            </w:r>
          </w:p>
          <w:p w:rsidR="00B7063E" w:rsidRPr="008F3E9A" w:rsidRDefault="00B7063E" w:rsidP="00620E23">
            <w:pPr>
              <w:pStyle w:val="BodyText"/>
              <w:spacing w:before="120" w:after="120"/>
              <w:rPr>
                <w:sz w:val="26"/>
                <w:szCs w:val="26"/>
              </w:rPr>
            </w:pPr>
            <w:r w:rsidRPr="008F3E9A">
              <w:rPr>
                <w:sz w:val="26"/>
                <w:szCs w:val="26"/>
              </w:rPr>
              <w:t xml:space="preserve">  - Đăng ký, mua sắm, nghiệm thu VTTB trước khi thi công, công tác tiếp nhận, vận chuyển, lưu kho, bảo quản VTTB do Chủ đầu tư cấp và VTTB do Nhà thầu cấp (bao gồm tại kho Nhà thầu, trong quá trình vận chuyển và tại công trường).</w:t>
            </w:r>
          </w:p>
          <w:p w:rsidR="00B7063E" w:rsidRPr="008F3E9A" w:rsidRDefault="00B7063E" w:rsidP="00620E23">
            <w:pPr>
              <w:pStyle w:val="BodyText"/>
              <w:spacing w:before="120" w:after="120"/>
              <w:rPr>
                <w:sz w:val="26"/>
                <w:szCs w:val="26"/>
              </w:rPr>
            </w:pPr>
            <w:r w:rsidRPr="008F3E9A">
              <w:rPr>
                <w:sz w:val="26"/>
                <w:szCs w:val="26"/>
              </w:rPr>
              <w:t xml:space="preserve">  - Biện pháp bảo quản khi vào mùa mưa bão, khi công trình tạm dừng thi công.</w:t>
            </w:r>
          </w:p>
          <w:p w:rsidR="00B7063E" w:rsidRPr="008F3E9A" w:rsidRDefault="00B7063E" w:rsidP="00620E23">
            <w:pPr>
              <w:pStyle w:val="BodyText"/>
              <w:spacing w:before="120" w:after="120"/>
              <w:rPr>
                <w:sz w:val="26"/>
                <w:szCs w:val="26"/>
              </w:rPr>
            </w:pPr>
            <w:r w:rsidRPr="008F3E9A">
              <w:rPr>
                <w:sz w:val="26"/>
                <w:szCs w:val="26"/>
              </w:rPr>
              <w:t xml:space="preserve">  - Giải pháp xử lý vật tư, vật liệu và thiết bị phá</w:t>
            </w:r>
            <w:r>
              <w:rPr>
                <w:sz w:val="26"/>
                <w:szCs w:val="26"/>
              </w:rPr>
              <w:t>t</w:t>
            </w:r>
            <w:r w:rsidRPr="008F3E9A">
              <w:rPr>
                <w:sz w:val="26"/>
                <w:szCs w:val="26"/>
              </w:rPr>
              <w:t xml:space="preserve"> hiện không phù hợp với yêu cầu của gói thầu. </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thuyết minh</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1814"/>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thuyết minh</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3515"/>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(2.3.2). Biện pháp đảm bảo chất lượng trong quá trình thi công:</w:t>
            </w:r>
          </w:p>
          <w:p w:rsidR="00B7063E" w:rsidRPr="008F3E9A" w:rsidRDefault="00B7063E" w:rsidP="00620E23">
            <w:pPr>
              <w:pStyle w:val="BodyText"/>
              <w:spacing w:before="120" w:after="120"/>
              <w:rPr>
                <w:sz w:val="26"/>
                <w:szCs w:val="26"/>
              </w:rPr>
            </w:pPr>
            <w:r w:rsidRPr="008F3E9A">
              <w:rPr>
                <w:sz w:val="26"/>
                <w:szCs w:val="26"/>
              </w:rPr>
              <w:t xml:space="preserve">  - Sơ đồ bố trí tổ chức giám sát, kiểm tra các khâu thi công.</w:t>
            </w:r>
          </w:p>
          <w:p w:rsidR="00B7063E" w:rsidRPr="008F3E9A" w:rsidRDefault="00B7063E" w:rsidP="00620E23">
            <w:pPr>
              <w:pStyle w:val="BodyText"/>
              <w:spacing w:before="120" w:after="120"/>
              <w:rPr>
                <w:sz w:val="26"/>
                <w:szCs w:val="26"/>
              </w:rPr>
            </w:pPr>
            <w:r w:rsidRPr="008F3E9A">
              <w:rPr>
                <w:sz w:val="26"/>
                <w:szCs w:val="26"/>
              </w:rPr>
              <w:t xml:space="preserve">  - Quản lý chất lượng cho từng loại công tác thi công: quy trình lập biện pháp thi công, thi công, kiểm tra, nghiệm thu.</w:t>
            </w:r>
          </w:p>
          <w:p w:rsidR="00B7063E" w:rsidRPr="008F3E9A" w:rsidRDefault="00B7063E" w:rsidP="00620E23">
            <w:pPr>
              <w:pStyle w:val="BodyText"/>
              <w:spacing w:before="120" w:after="120"/>
              <w:rPr>
                <w:sz w:val="26"/>
                <w:szCs w:val="26"/>
              </w:rPr>
            </w:pPr>
            <w:r w:rsidRPr="008F3E9A">
              <w:rPr>
                <w:sz w:val="26"/>
                <w:szCs w:val="26"/>
              </w:rPr>
              <w:t xml:space="preserve">  - Công tác phối hợp với tư vấn giám sát, tư vấn thiết kế và các bên liên quan trong quá trình thi công; bố trí hợp lý lực lượng công nhân có tay nghề; kiểm soát chất lượng thi công phần lấp khuất; thực hiện các thí nghiệm, phục vụ thi công, ghi nhật ký thi công; kiểm soát chất lượng việc lập hồ sơ thi công, hoàn công, nghiệm thu, quyết toán A-B,…</w:t>
            </w:r>
          </w:p>
          <w:p w:rsidR="00B7063E" w:rsidRPr="008F3E9A" w:rsidRDefault="00B7063E" w:rsidP="00620E23">
            <w:pPr>
              <w:pStyle w:val="BodyText"/>
              <w:spacing w:before="120" w:after="120"/>
              <w:rPr>
                <w:sz w:val="26"/>
                <w:szCs w:val="26"/>
              </w:rPr>
            </w:pPr>
            <w:r w:rsidRPr="008F3E9A">
              <w:rPr>
                <w:sz w:val="26"/>
                <w:szCs w:val="26"/>
              </w:rPr>
              <w:t xml:space="preserve">  - Công tác số hóa (scan) toàn bộ hồ sơ; tài liệu liên quan đến nghiệm thu, hoàn công, quyết toán A-B; lưu trữ dạng file .pdf và hoặc file ảnh, bàn giao cho Chủ đầu tư cùng với hồ sơ giấy ngay sau khi hoàn thành nghĩa vụ hợp đồng.</w:t>
            </w:r>
          </w:p>
          <w:p w:rsidR="00B7063E" w:rsidRPr="008F3E9A" w:rsidRDefault="00B7063E" w:rsidP="00620E23">
            <w:pPr>
              <w:pStyle w:val="BodyText"/>
              <w:spacing w:before="120" w:after="120"/>
              <w:rPr>
                <w:sz w:val="26"/>
                <w:szCs w:val="26"/>
              </w:rPr>
            </w:pPr>
            <w:r w:rsidRPr="008F3E9A">
              <w:rPr>
                <w:sz w:val="26"/>
                <w:szCs w:val="26"/>
              </w:rPr>
              <w:t xml:space="preserve">  - Nhà thầu phải có giải pháp áp dụng ghi Nhật ký điện tử và trang bị (máy tính, thiết bị di động, đăng ký chữ ký số,…) đáp ứng điều kiện áp dụng Nhật ký điện tử, BBNT điện tử và lưu trữ NKTCĐT, BBNTĐT dạng file pdf nhận về từ hệ thống IMIS.</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thuyết minh</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3515"/>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thuyết minh</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850"/>
          <w:jc w:val="center"/>
        </w:trPr>
        <w:tc>
          <w:tcPr>
            <w:tcW w:w="5669" w:type="dxa"/>
            <w:vMerge w:val="restart"/>
            <w:vAlign w:val="center"/>
          </w:tcPr>
          <w:p w:rsidR="00B7063E" w:rsidRPr="008F3E9A" w:rsidRDefault="00B7063E" w:rsidP="00620E23">
            <w:pPr>
              <w:spacing w:before="120" w:after="120"/>
              <w:jc w:val="both"/>
              <w:rPr>
                <w:sz w:val="26"/>
                <w:szCs w:val="26"/>
              </w:rPr>
            </w:pPr>
            <w:r w:rsidRPr="008F3E9A">
              <w:rPr>
                <w:sz w:val="26"/>
                <w:szCs w:val="26"/>
              </w:rPr>
              <w:t xml:space="preserve"> (2.3.3). Hồ sơ hoàn công: Chụp hình 4 tấm, cập nhật tọa độ VN2000 (x,y,z,h) trên bản vẽ hoàn công cho toàn bộ trụ trung, hạ thế, trạm biến thế, cáp ngầm trong phạm vi công trình theo quyết định số 2605/QĐ- EVNHCMC ngày 30/05/2025 của Tổng </w:t>
            </w:r>
            <w:r w:rsidRPr="008F3E9A">
              <w:rPr>
                <w:sz w:val="26"/>
                <w:szCs w:val="26"/>
              </w:rPr>
              <w:lastRenderedPageBreak/>
              <w:t>công ty Điện lực Tp. HCM.</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lastRenderedPageBreak/>
              <w:t>Có thuyết minh</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850"/>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thuyết minh</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567"/>
          <w:jc w:val="center"/>
        </w:trPr>
        <w:tc>
          <w:tcPr>
            <w:tcW w:w="5669" w:type="dxa"/>
            <w:vMerge w:val="restart"/>
            <w:vAlign w:val="center"/>
          </w:tcPr>
          <w:p w:rsidR="00B7063E" w:rsidRPr="008F3E9A" w:rsidRDefault="00B7063E" w:rsidP="00620E23">
            <w:pPr>
              <w:pStyle w:val="BodyText"/>
              <w:spacing w:before="120" w:after="120"/>
              <w:rPr>
                <w:b/>
                <w:sz w:val="26"/>
                <w:szCs w:val="26"/>
              </w:rPr>
            </w:pPr>
            <w:r w:rsidRPr="008F3E9A">
              <w:rPr>
                <w:b/>
                <w:sz w:val="26"/>
                <w:szCs w:val="26"/>
              </w:rPr>
              <w:t>Kết luận</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Các tiêu chuẩn chi tiết (2.3.1), (2.3.2), (2.3.3) được đánh giá là đạt</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56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thuộc trường hợp trên</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bl>
    <w:p w:rsidR="00B7063E" w:rsidRPr="008F3E9A" w:rsidRDefault="00B7063E" w:rsidP="00620E23">
      <w:pPr>
        <w:pStyle w:val="BodyText"/>
        <w:spacing w:before="120" w:after="120"/>
        <w:ind w:firstLine="567"/>
        <w:rPr>
          <w:b/>
          <w:szCs w:val="26"/>
        </w:rPr>
      </w:pPr>
      <w:r w:rsidRPr="008F3E9A">
        <w:rPr>
          <w:b/>
          <w:szCs w:val="26"/>
        </w:rPr>
        <w:t>2.4. An toàn lao động, phòng cháy chữa cháy, vệ sinh môi trường:</w:t>
      </w:r>
    </w:p>
    <w:tbl>
      <w:tblPr>
        <w:tblStyle w:val="TableGrid"/>
        <w:tblW w:w="9468" w:type="dxa"/>
        <w:jc w:val="center"/>
        <w:tblLook w:val="04A0" w:firstRow="1" w:lastRow="0" w:firstColumn="1" w:lastColumn="0" w:noHBand="0" w:noVBand="1"/>
      </w:tblPr>
      <w:tblGrid>
        <w:gridCol w:w="5669"/>
        <w:gridCol w:w="2835"/>
        <w:gridCol w:w="964"/>
      </w:tblGrid>
      <w:tr w:rsidR="00B7063E" w:rsidRPr="008F3E9A" w:rsidTr="0050762E">
        <w:trPr>
          <w:trHeight w:val="680"/>
          <w:tblHeader/>
          <w:jc w:val="center"/>
        </w:trPr>
        <w:tc>
          <w:tcPr>
            <w:tcW w:w="5669" w:type="dxa"/>
            <w:vAlign w:val="center"/>
          </w:tcPr>
          <w:p w:rsidR="00B7063E" w:rsidRPr="008F3E9A" w:rsidRDefault="00B7063E" w:rsidP="00620E23">
            <w:pPr>
              <w:pStyle w:val="BodyText"/>
              <w:spacing w:before="120" w:after="120"/>
              <w:jc w:val="center"/>
              <w:rPr>
                <w:b/>
                <w:sz w:val="26"/>
                <w:szCs w:val="26"/>
              </w:rPr>
            </w:pPr>
            <w:r w:rsidRPr="008F3E9A">
              <w:rPr>
                <w:b/>
                <w:sz w:val="26"/>
                <w:szCs w:val="26"/>
              </w:rPr>
              <w:t>Nội dung yêu cầu</w:t>
            </w:r>
          </w:p>
        </w:tc>
        <w:tc>
          <w:tcPr>
            <w:tcW w:w="2835" w:type="dxa"/>
            <w:vAlign w:val="center"/>
          </w:tcPr>
          <w:p w:rsidR="00B7063E" w:rsidRPr="008F3E9A" w:rsidRDefault="00B7063E" w:rsidP="00620E23">
            <w:pPr>
              <w:pStyle w:val="BodyText"/>
              <w:spacing w:before="120" w:after="120"/>
              <w:jc w:val="center"/>
              <w:rPr>
                <w:b/>
                <w:sz w:val="26"/>
                <w:szCs w:val="26"/>
              </w:rPr>
            </w:pPr>
            <w:r w:rsidRPr="008F3E9A">
              <w:rPr>
                <w:b/>
                <w:sz w:val="26"/>
                <w:szCs w:val="26"/>
              </w:rPr>
              <w:t>Mức độ đáp ứng</w:t>
            </w:r>
          </w:p>
        </w:tc>
        <w:tc>
          <w:tcPr>
            <w:tcW w:w="964" w:type="dxa"/>
            <w:vAlign w:val="center"/>
          </w:tcPr>
          <w:p w:rsidR="00B7063E" w:rsidRPr="008F3E9A" w:rsidRDefault="00B7063E" w:rsidP="00620E23">
            <w:pPr>
              <w:pStyle w:val="BodyText"/>
              <w:spacing w:before="120" w:after="120"/>
              <w:jc w:val="center"/>
              <w:rPr>
                <w:b/>
                <w:sz w:val="26"/>
                <w:szCs w:val="26"/>
              </w:rPr>
            </w:pPr>
            <w:r w:rsidRPr="008F3E9A">
              <w:rPr>
                <w:b/>
                <w:sz w:val="26"/>
                <w:szCs w:val="26"/>
              </w:rPr>
              <w:t>Đánh giá</w:t>
            </w:r>
          </w:p>
        </w:tc>
      </w:tr>
      <w:tr w:rsidR="00B7063E" w:rsidRPr="008F3E9A" w:rsidTr="0050762E">
        <w:trPr>
          <w:trHeight w:val="737"/>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(2.4.1). Vệ sinh môi trường: Có biện pháp đảm bảo vệ sinh môi trường, chống ô nhiễm, chống ồn, chống sạt l</w:t>
            </w:r>
            <w:r>
              <w:rPr>
                <w:sz w:val="26"/>
                <w:szCs w:val="26"/>
              </w:rPr>
              <w:t>ở</w:t>
            </w:r>
            <w:r w:rsidRPr="008F3E9A">
              <w:rPr>
                <w:sz w:val="26"/>
                <w:szCs w:val="26"/>
              </w:rPr>
              <w:t xml:space="preserve"> trong quá trình thi công, vận chuyển vật tư và vật liệu.</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biện pháp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có biện pháp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737"/>
          <w:jc w:val="center"/>
        </w:trPr>
        <w:tc>
          <w:tcPr>
            <w:tcW w:w="5669" w:type="dxa"/>
            <w:vMerge w:val="restart"/>
            <w:vAlign w:val="center"/>
          </w:tcPr>
          <w:p w:rsidR="00B7063E" w:rsidRPr="008F3E9A" w:rsidRDefault="00B7063E" w:rsidP="00620E23">
            <w:pPr>
              <w:spacing w:before="120" w:after="120"/>
              <w:jc w:val="both"/>
              <w:rPr>
                <w:sz w:val="26"/>
                <w:szCs w:val="26"/>
              </w:rPr>
            </w:pPr>
            <w:r w:rsidRPr="008F3E9A">
              <w:rPr>
                <w:sz w:val="26"/>
                <w:szCs w:val="26"/>
              </w:rPr>
              <w:t xml:space="preserve"> (2.4.2). An toàn lao động: Có biện pháp bảo đảm an toàn lao động hợp lý, khả thi phù hợp cơ bản với đề xuất về biện pháp tổ chức thi công.</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biện pháp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có biện pháp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737"/>
          <w:jc w:val="center"/>
        </w:trPr>
        <w:tc>
          <w:tcPr>
            <w:tcW w:w="5669" w:type="dxa"/>
            <w:vMerge w:val="restart"/>
            <w:vAlign w:val="center"/>
          </w:tcPr>
          <w:p w:rsidR="00B7063E" w:rsidRPr="008F3E9A" w:rsidRDefault="00B7063E" w:rsidP="00620E23">
            <w:pPr>
              <w:spacing w:before="120" w:after="120"/>
              <w:jc w:val="both"/>
              <w:rPr>
                <w:sz w:val="26"/>
                <w:szCs w:val="26"/>
              </w:rPr>
            </w:pPr>
            <w:r w:rsidRPr="008F3E9A">
              <w:rPr>
                <w:sz w:val="26"/>
                <w:szCs w:val="26"/>
              </w:rPr>
              <w:t xml:space="preserve"> (2.4.3). Phòng cháy, chữa cháy: Có biện pháp phòng chống cháy nổ, chữa cháy hợp lý, khả thi phù hợp cơ bản với đề xuất về biện pháp tổ chức thi công.</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biện pháp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có biện pháp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1020"/>
          <w:jc w:val="center"/>
        </w:trPr>
        <w:tc>
          <w:tcPr>
            <w:tcW w:w="5669" w:type="dxa"/>
            <w:vMerge w:val="restart"/>
            <w:vAlign w:val="center"/>
          </w:tcPr>
          <w:p w:rsidR="00B7063E" w:rsidRPr="008F3E9A" w:rsidRDefault="00B7063E" w:rsidP="00620E23">
            <w:pPr>
              <w:pStyle w:val="BodyText"/>
              <w:spacing w:before="120" w:after="120"/>
              <w:rPr>
                <w:b/>
                <w:sz w:val="26"/>
                <w:szCs w:val="26"/>
              </w:rPr>
            </w:pPr>
            <w:r w:rsidRPr="008F3E9A">
              <w:rPr>
                <w:b/>
                <w:sz w:val="26"/>
                <w:szCs w:val="26"/>
              </w:rPr>
              <w:t>Kết luận</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Các tiêu chuẩn chi tiết (2.4.1), (2.4.2), (2.4.3) được đánh giá là đạt</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thuộc trường hợp trên</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bl>
    <w:p w:rsidR="00B7063E" w:rsidRPr="008F3E9A" w:rsidRDefault="00B7063E" w:rsidP="00620E23">
      <w:pPr>
        <w:pStyle w:val="BodyText"/>
        <w:spacing w:before="120" w:after="120"/>
        <w:ind w:firstLine="567"/>
        <w:rPr>
          <w:b/>
          <w:szCs w:val="26"/>
        </w:rPr>
      </w:pPr>
      <w:r w:rsidRPr="008F3E9A">
        <w:rPr>
          <w:b/>
          <w:szCs w:val="26"/>
        </w:rPr>
        <w:t>2.5. Bảo hành và uy tín của Nhà thầu:</w:t>
      </w:r>
    </w:p>
    <w:tbl>
      <w:tblPr>
        <w:tblStyle w:val="TableGrid"/>
        <w:tblW w:w="9468" w:type="dxa"/>
        <w:jc w:val="center"/>
        <w:tblLook w:val="04A0" w:firstRow="1" w:lastRow="0" w:firstColumn="1" w:lastColumn="0" w:noHBand="0" w:noVBand="1"/>
      </w:tblPr>
      <w:tblGrid>
        <w:gridCol w:w="5669"/>
        <w:gridCol w:w="2835"/>
        <w:gridCol w:w="964"/>
      </w:tblGrid>
      <w:tr w:rsidR="00B7063E" w:rsidRPr="008F3E9A" w:rsidTr="0050762E">
        <w:trPr>
          <w:trHeight w:val="680"/>
          <w:tblHeader/>
          <w:jc w:val="center"/>
        </w:trPr>
        <w:tc>
          <w:tcPr>
            <w:tcW w:w="5669" w:type="dxa"/>
            <w:vAlign w:val="center"/>
          </w:tcPr>
          <w:p w:rsidR="00B7063E" w:rsidRPr="008F3E9A" w:rsidRDefault="00B7063E" w:rsidP="00620E23">
            <w:pPr>
              <w:pStyle w:val="BodyText"/>
              <w:spacing w:before="120" w:after="120"/>
              <w:jc w:val="center"/>
              <w:rPr>
                <w:b/>
                <w:sz w:val="26"/>
                <w:szCs w:val="26"/>
              </w:rPr>
            </w:pPr>
            <w:r w:rsidRPr="008F3E9A">
              <w:rPr>
                <w:b/>
                <w:sz w:val="26"/>
                <w:szCs w:val="26"/>
              </w:rPr>
              <w:t>Nội dung yêu cầu</w:t>
            </w:r>
          </w:p>
        </w:tc>
        <w:tc>
          <w:tcPr>
            <w:tcW w:w="2835" w:type="dxa"/>
            <w:vAlign w:val="center"/>
          </w:tcPr>
          <w:p w:rsidR="00B7063E" w:rsidRPr="008F3E9A" w:rsidRDefault="00B7063E" w:rsidP="00620E23">
            <w:pPr>
              <w:pStyle w:val="BodyText"/>
              <w:spacing w:before="120" w:after="120"/>
              <w:jc w:val="center"/>
              <w:rPr>
                <w:b/>
                <w:sz w:val="26"/>
                <w:szCs w:val="26"/>
              </w:rPr>
            </w:pPr>
            <w:r w:rsidRPr="008F3E9A">
              <w:rPr>
                <w:b/>
                <w:sz w:val="26"/>
                <w:szCs w:val="26"/>
              </w:rPr>
              <w:t>Mức độ đáp ứng</w:t>
            </w:r>
          </w:p>
        </w:tc>
        <w:tc>
          <w:tcPr>
            <w:tcW w:w="964" w:type="dxa"/>
            <w:vAlign w:val="center"/>
          </w:tcPr>
          <w:p w:rsidR="00B7063E" w:rsidRPr="008F3E9A" w:rsidRDefault="00B7063E" w:rsidP="00620E23">
            <w:pPr>
              <w:pStyle w:val="BodyText"/>
              <w:spacing w:before="120" w:after="120"/>
              <w:jc w:val="center"/>
              <w:rPr>
                <w:b/>
                <w:sz w:val="26"/>
                <w:szCs w:val="26"/>
              </w:rPr>
            </w:pPr>
            <w:r w:rsidRPr="008F3E9A">
              <w:rPr>
                <w:b/>
                <w:sz w:val="26"/>
                <w:szCs w:val="26"/>
              </w:rPr>
              <w:t>Đánh giá</w:t>
            </w:r>
          </w:p>
        </w:tc>
      </w:tr>
      <w:tr w:rsidR="00B7063E" w:rsidRPr="008F3E9A" w:rsidTr="0050762E">
        <w:trPr>
          <w:trHeight w:val="737"/>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(2.5.1). Bảo hành:</w:t>
            </w:r>
          </w:p>
          <w:p w:rsidR="00B7063E" w:rsidRPr="008F3E9A" w:rsidRDefault="00B7063E" w:rsidP="00620E23">
            <w:pPr>
              <w:pStyle w:val="BodyText"/>
              <w:spacing w:before="120" w:after="120"/>
              <w:rPr>
                <w:sz w:val="26"/>
                <w:szCs w:val="26"/>
              </w:rPr>
            </w:pPr>
            <w:r w:rsidRPr="008F3E9A">
              <w:rPr>
                <w:sz w:val="26"/>
                <w:szCs w:val="26"/>
              </w:rPr>
              <w:t xml:space="preserve">  - Thời gian bảo hành là 36 tháng.</w:t>
            </w:r>
          </w:p>
          <w:p w:rsidR="00B7063E" w:rsidRPr="008F3E9A" w:rsidRDefault="00B7063E" w:rsidP="00620E23">
            <w:pPr>
              <w:pStyle w:val="BodyText"/>
              <w:spacing w:before="120" w:after="120"/>
              <w:rPr>
                <w:sz w:val="26"/>
                <w:szCs w:val="26"/>
              </w:rPr>
            </w:pPr>
            <w:r w:rsidRPr="008F3E9A">
              <w:rPr>
                <w:sz w:val="26"/>
                <w:szCs w:val="26"/>
              </w:rPr>
              <w:t xml:space="preserve">  - Thuyết minh chế độ bảo hành công trình, nhiệm </w:t>
            </w:r>
            <w:r w:rsidRPr="008F3E9A">
              <w:rPr>
                <w:sz w:val="26"/>
                <w:szCs w:val="26"/>
              </w:rPr>
              <w:lastRenderedPageBreak/>
              <w:t>vụ Nhà thầu trong quá trình bảo hành.</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lastRenderedPageBreak/>
              <w:t xml:space="preserve">Có đề xuất thời gian bảo hành </w:t>
            </w:r>
            <w:r w:rsidRPr="008F3E9A">
              <w:rPr>
                <w:b/>
                <w:sz w:val="26"/>
                <w:szCs w:val="26"/>
              </w:rPr>
              <w:t>≥ 36 tháng</w:t>
            </w:r>
            <w:r w:rsidRPr="008F3E9A">
              <w:rPr>
                <w:sz w:val="26"/>
                <w:szCs w:val="26"/>
              </w:rPr>
              <w:t xml:space="preserve"> và có thuyết minh chi tiết, đầy đủ chế độ bảo hành</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 xml:space="preserve">Có đề xuất thời gian bảo hành nhưng </w:t>
            </w:r>
            <w:r w:rsidRPr="008F3E9A">
              <w:rPr>
                <w:b/>
                <w:sz w:val="26"/>
                <w:szCs w:val="26"/>
              </w:rPr>
              <w:t>&lt; 36 tháng</w:t>
            </w:r>
            <w:r w:rsidRPr="008F3E9A">
              <w:rPr>
                <w:sz w:val="26"/>
                <w:szCs w:val="26"/>
              </w:rPr>
              <w:t xml:space="preserve"> hoặc không có thuyết minh bảo hành.</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737"/>
          <w:jc w:val="center"/>
        </w:trPr>
        <w:tc>
          <w:tcPr>
            <w:tcW w:w="5669" w:type="dxa"/>
            <w:vMerge w:val="restart"/>
            <w:vAlign w:val="center"/>
          </w:tcPr>
          <w:p w:rsidR="00B7063E" w:rsidRPr="008F3E9A" w:rsidRDefault="00B7063E" w:rsidP="00620E23">
            <w:pPr>
              <w:spacing w:before="120" w:after="120"/>
              <w:jc w:val="both"/>
              <w:rPr>
                <w:sz w:val="26"/>
                <w:szCs w:val="26"/>
              </w:rPr>
            </w:pPr>
            <w:r w:rsidRPr="008F3E9A">
              <w:rPr>
                <w:sz w:val="26"/>
                <w:szCs w:val="26"/>
              </w:rPr>
              <w:t xml:space="preserve"> (2.5.2). Uy tín của nhà thầu: thông qua việc tham dự thầu, kết quả thực hiện hợp đồng của nhà thầu thực hiện theo quy định tại Điều 19 và Điều 20 của Nghị định số 214/2025/NĐ-CP</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Theo thông tin về uy tín của nhà thầu do nhà thầu chủ động cập nhật trên hệ thống mạng đấu thầu quốc gia</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thuộc trường hợp nêu trên</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567"/>
          <w:jc w:val="center"/>
        </w:trPr>
        <w:tc>
          <w:tcPr>
            <w:tcW w:w="5669" w:type="dxa"/>
            <w:vMerge w:val="restart"/>
            <w:vAlign w:val="center"/>
          </w:tcPr>
          <w:p w:rsidR="00B7063E" w:rsidRPr="008F3E9A" w:rsidRDefault="00B7063E" w:rsidP="00620E23">
            <w:pPr>
              <w:pStyle w:val="BodyText"/>
              <w:spacing w:before="120" w:after="120"/>
              <w:rPr>
                <w:b/>
                <w:sz w:val="26"/>
                <w:szCs w:val="26"/>
              </w:rPr>
            </w:pPr>
            <w:r w:rsidRPr="008F3E9A">
              <w:rPr>
                <w:b/>
                <w:sz w:val="26"/>
                <w:szCs w:val="26"/>
              </w:rPr>
              <w:t>Kết luận</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Các tiêu chuẩn chi tiết (2.5.1), (2.5.2), được đánh giá là đạt</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thuộc trường hợp trên</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bl>
    <w:p w:rsidR="00B7063E" w:rsidRPr="008F3E9A" w:rsidRDefault="00B7063E" w:rsidP="00620E23">
      <w:pPr>
        <w:pStyle w:val="BodyText"/>
        <w:spacing w:before="120" w:after="120"/>
        <w:ind w:firstLine="567"/>
        <w:rPr>
          <w:b/>
          <w:szCs w:val="26"/>
        </w:rPr>
      </w:pPr>
      <w:r w:rsidRPr="008F3E9A">
        <w:rPr>
          <w:b/>
          <w:szCs w:val="26"/>
        </w:rPr>
        <w:t>2.6. Chất lượng vật tư thiết bị (VTTB), vật liệu xây dựng do Nhà thầu cấp:</w:t>
      </w:r>
    </w:p>
    <w:tbl>
      <w:tblPr>
        <w:tblStyle w:val="TableGrid"/>
        <w:tblW w:w="9468" w:type="dxa"/>
        <w:jc w:val="center"/>
        <w:tblLook w:val="04A0" w:firstRow="1" w:lastRow="0" w:firstColumn="1" w:lastColumn="0" w:noHBand="0" w:noVBand="1"/>
      </w:tblPr>
      <w:tblGrid>
        <w:gridCol w:w="5669"/>
        <w:gridCol w:w="2835"/>
        <w:gridCol w:w="964"/>
      </w:tblGrid>
      <w:tr w:rsidR="00B7063E" w:rsidRPr="008F3E9A" w:rsidTr="0050762E">
        <w:trPr>
          <w:trHeight w:val="680"/>
          <w:tblHeader/>
          <w:jc w:val="center"/>
        </w:trPr>
        <w:tc>
          <w:tcPr>
            <w:tcW w:w="5669" w:type="dxa"/>
            <w:vAlign w:val="center"/>
          </w:tcPr>
          <w:p w:rsidR="00B7063E" w:rsidRPr="008F3E9A" w:rsidRDefault="00B7063E" w:rsidP="00620E23">
            <w:pPr>
              <w:pStyle w:val="BodyText"/>
              <w:spacing w:before="120" w:after="120"/>
              <w:jc w:val="center"/>
              <w:rPr>
                <w:b/>
                <w:sz w:val="26"/>
                <w:szCs w:val="26"/>
              </w:rPr>
            </w:pPr>
            <w:r w:rsidRPr="008F3E9A">
              <w:rPr>
                <w:b/>
                <w:sz w:val="26"/>
                <w:szCs w:val="26"/>
              </w:rPr>
              <w:t>Nội dung yêu cầu</w:t>
            </w:r>
          </w:p>
        </w:tc>
        <w:tc>
          <w:tcPr>
            <w:tcW w:w="2835" w:type="dxa"/>
            <w:vAlign w:val="center"/>
          </w:tcPr>
          <w:p w:rsidR="00B7063E" w:rsidRPr="008F3E9A" w:rsidRDefault="00B7063E" w:rsidP="00620E23">
            <w:pPr>
              <w:pStyle w:val="BodyText"/>
              <w:spacing w:before="120" w:after="120"/>
              <w:jc w:val="center"/>
              <w:rPr>
                <w:b/>
                <w:sz w:val="26"/>
                <w:szCs w:val="26"/>
              </w:rPr>
            </w:pPr>
            <w:r w:rsidRPr="008F3E9A">
              <w:rPr>
                <w:b/>
                <w:sz w:val="26"/>
                <w:szCs w:val="26"/>
              </w:rPr>
              <w:t>Mức độ đáp ứng</w:t>
            </w:r>
          </w:p>
        </w:tc>
        <w:tc>
          <w:tcPr>
            <w:tcW w:w="964" w:type="dxa"/>
            <w:vAlign w:val="center"/>
          </w:tcPr>
          <w:p w:rsidR="00B7063E" w:rsidRPr="008F3E9A" w:rsidRDefault="00B7063E" w:rsidP="00620E23">
            <w:pPr>
              <w:pStyle w:val="BodyText"/>
              <w:spacing w:before="120" w:after="120"/>
              <w:jc w:val="center"/>
              <w:rPr>
                <w:b/>
                <w:sz w:val="26"/>
                <w:szCs w:val="26"/>
              </w:rPr>
            </w:pPr>
            <w:r w:rsidRPr="008F3E9A">
              <w:rPr>
                <w:b/>
                <w:sz w:val="26"/>
                <w:szCs w:val="26"/>
              </w:rPr>
              <w:t>Đánh giá</w:t>
            </w:r>
          </w:p>
        </w:tc>
      </w:tr>
      <w:tr w:rsidR="00B7063E" w:rsidRPr="008F3E9A" w:rsidTr="0050762E">
        <w:trPr>
          <w:trHeight w:val="737"/>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(2.6.1). Phạm vi cung cấp: E-HSDT chào đầy đủ thông tin chủng loại, quy cách kỹ thuật chính, nguồn gốc, xuất xứ của các vật tư thiết bị theo yêu cầu tại chương V của E-HSMT.</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Đáp ứng tất cả hạng mục</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đáp ứng</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1417"/>
          <w:jc w:val="center"/>
        </w:trPr>
        <w:tc>
          <w:tcPr>
            <w:tcW w:w="5669" w:type="dxa"/>
            <w:vMerge w:val="restart"/>
            <w:vAlign w:val="center"/>
          </w:tcPr>
          <w:p w:rsidR="00B7063E" w:rsidRPr="008F3E9A" w:rsidRDefault="00B7063E" w:rsidP="00620E23">
            <w:pPr>
              <w:spacing w:before="120" w:after="120"/>
              <w:jc w:val="both"/>
              <w:rPr>
                <w:sz w:val="26"/>
                <w:szCs w:val="26"/>
              </w:rPr>
            </w:pPr>
            <w:r w:rsidRPr="008F3E9A">
              <w:rPr>
                <w:sz w:val="26"/>
                <w:szCs w:val="26"/>
              </w:rPr>
              <w:t xml:space="preserve"> (2.6.2). Yêu cầu kỹ thuật:</w:t>
            </w:r>
          </w:p>
          <w:p w:rsidR="00B7063E" w:rsidRPr="008F3E9A" w:rsidRDefault="00B7063E" w:rsidP="00620E23">
            <w:pPr>
              <w:spacing w:before="120" w:after="120"/>
              <w:jc w:val="both"/>
              <w:rPr>
                <w:sz w:val="26"/>
                <w:szCs w:val="26"/>
              </w:rPr>
            </w:pPr>
            <w:r w:rsidRPr="008F3E9A">
              <w:rPr>
                <w:sz w:val="26"/>
                <w:szCs w:val="26"/>
              </w:rPr>
              <w:t xml:space="preserve">  - Tất cả các yêu cầu kỹ thuật riêng đối với từng vật tư thiết bị do Nhà thầu cung cấp tại chương V của E-HSMT được đánh giá là “Đáp ứng”.</w:t>
            </w:r>
          </w:p>
          <w:p w:rsidR="00B7063E" w:rsidRPr="008F3E9A" w:rsidRDefault="00B7063E" w:rsidP="00620E23">
            <w:pPr>
              <w:spacing w:before="120" w:after="120"/>
              <w:jc w:val="both"/>
              <w:rPr>
                <w:sz w:val="26"/>
                <w:szCs w:val="26"/>
              </w:rPr>
            </w:pPr>
            <w:r w:rsidRPr="008F3E9A">
              <w:rPr>
                <w:sz w:val="26"/>
                <w:szCs w:val="26"/>
              </w:rPr>
              <w:t xml:space="preserve">  - Trong HSDT đối với các vật tư thiết bị Nhà thầu cung cấp phải đề xuất, nêu đầy đủ, rõ ràng theo quy cách kỹ thuật của hồ sơ thiết kế hoặc theo quy cách kỹ thuật của Tổng công ty Điện lực Tp. HCM, của Công ty Điện lực Hóc Môn.</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Đáp ứng tất cả hạng mục</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141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đáp ứng</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4252"/>
          <w:jc w:val="center"/>
        </w:trPr>
        <w:tc>
          <w:tcPr>
            <w:tcW w:w="5669" w:type="dxa"/>
            <w:vMerge w:val="restart"/>
            <w:vAlign w:val="center"/>
          </w:tcPr>
          <w:p w:rsidR="00B7063E" w:rsidRPr="008F3E9A" w:rsidRDefault="00B7063E" w:rsidP="00620E23">
            <w:pPr>
              <w:spacing w:before="120" w:after="120"/>
              <w:jc w:val="both"/>
              <w:rPr>
                <w:sz w:val="26"/>
                <w:szCs w:val="26"/>
              </w:rPr>
            </w:pPr>
            <w:r w:rsidRPr="008F3E9A">
              <w:rPr>
                <w:sz w:val="26"/>
                <w:szCs w:val="26"/>
              </w:rPr>
              <w:lastRenderedPageBreak/>
              <w:t xml:space="preserve"> (2.6.3). Biên bản thử nghiệm điển hình VTTB B cấp chính (Theo bảng quy cách kỹ thuật vật tư B cấp đính kèm).</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cung cấp đủ biên bản thử nghiệm điển hình với đầy đủ các hạng mục thử nghiệm đạt yêu cầu theo quy cách kỹ thuật của E-HSMT trong khi dự thầu hoặc có cam kết cung cấp biên bản thử nghiệm điển hình với đầy đủ các hạng mục thử nghiệm đạt yêu cầu theo quy cách kỹ thuật của E-HSMT tại thời điểm đối chiếu bảng gốc của HSDT.</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cung cấp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3118"/>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(2.6.4). VTTB sử dụng loại tốt, mới 100% và biên bản thử nghiệm thường xuyên vật tư thiết bị Nhà thầu cung cấp.</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văn bản cam kết sử dụng VTTB tốt, mới 100% và cung cấp đầy đủ biên bản thử nghiệm thường xuyên, thử nghiệm xuất xưởng của nhà sản xuất đáp ứng theo yêu cầu của E-HSMT trong trường hợp được trúng thầu</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cung cấp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850"/>
          <w:jc w:val="center"/>
        </w:trPr>
        <w:tc>
          <w:tcPr>
            <w:tcW w:w="5669" w:type="dxa"/>
            <w:vMerge w:val="restart"/>
            <w:vAlign w:val="center"/>
          </w:tcPr>
          <w:p w:rsidR="00B7063E" w:rsidRPr="008F3E9A" w:rsidRDefault="00B7063E" w:rsidP="00CA0B8E">
            <w:pPr>
              <w:pStyle w:val="BodyText"/>
              <w:spacing w:before="120" w:after="120"/>
              <w:jc w:val="both"/>
              <w:rPr>
                <w:sz w:val="26"/>
                <w:szCs w:val="26"/>
              </w:rPr>
            </w:pPr>
            <w:r w:rsidRPr="008F3E9A">
              <w:rPr>
                <w:sz w:val="26"/>
                <w:szCs w:val="26"/>
              </w:rPr>
              <w:t>(2.6.5). Thử nghiệm các VTTB trước khi đóng điện vận hành</w:t>
            </w:r>
            <w:r w:rsidR="00CA0B8E">
              <w:rPr>
                <w:sz w:val="26"/>
                <w:szCs w:val="26"/>
                <w:lang w:val="en-US"/>
              </w:rPr>
              <w:t xml:space="preserve"> (theo Khoản 1 Điều 14 của Thông tư số 02/2025/BCT ngày 01/02/2025)</w:t>
            </w:r>
            <w:r w:rsidRPr="008F3E9A">
              <w:rPr>
                <w:sz w:val="26"/>
                <w:szCs w:val="26"/>
              </w:rPr>
              <w:t xml:space="preserve"> đối với VTT</w:t>
            </w:r>
            <w:bookmarkStart w:id="1" w:name="_GoBack"/>
            <w:bookmarkEnd w:id="1"/>
            <w:r w:rsidRPr="008F3E9A">
              <w:rPr>
                <w:sz w:val="26"/>
                <w:szCs w:val="26"/>
              </w:rPr>
              <w:t xml:space="preserve">B </w:t>
            </w:r>
            <w:r w:rsidR="00CA0B8E">
              <w:rPr>
                <w:sz w:val="26"/>
                <w:szCs w:val="26"/>
                <w:lang w:val="en-US"/>
              </w:rPr>
              <w:t xml:space="preserve">lắp đặt trong công trình theo danh mục tại Khoản 1 Điều 12 </w:t>
            </w:r>
            <w:r w:rsidR="00CA0B8E">
              <w:rPr>
                <w:sz w:val="26"/>
                <w:szCs w:val="26"/>
                <w:lang w:val="en-US"/>
              </w:rPr>
              <w:t>Thông tư số 02/2025/BCT ngày 01/02/2025</w:t>
            </w:r>
            <w:r w:rsidR="00CA0B8E">
              <w:rPr>
                <w:sz w:val="26"/>
                <w:szCs w:val="26"/>
                <w:lang w:val="en-US"/>
              </w:rPr>
              <w:t xml:space="preserve"> của Bộ Công thương gồm chống sét van, máy biến áp, máy cắt, cáp điện, cầu dao cách lý, cầu dao tiếp địa</w:t>
            </w:r>
            <w:r w:rsidRPr="008F3E9A">
              <w:rPr>
                <w:sz w:val="26"/>
                <w:szCs w:val="26"/>
              </w:rPr>
              <w:t>.</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Có văn bản cam kết thử nghiệm đạt yêu cầu</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cung cấp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850"/>
          <w:jc w:val="center"/>
        </w:trPr>
        <w:tc>
          <w:tcPr>
            <w:tcW w:w="5669" w:type="dxa"/>
            <w:vMerge w:val="restart"/>
            <w:vAlign w:val="center"/>
          </w:tcPr>
          <w:p w:rsidR="00B7063E" w:rsidRPr="008F3E9A" w:rsidRDefault="00B7063E" w:rsidP="00620E23">
            <w:pPr>
              <w:pStyle w:val="BodyText"/>
              <w:spacing w:before="120" w:after="120"/>
              <w:rPr>
                <w:sz w:val="26"/>
                <w:szCs w:val="26"/>
              </w:rPr>
            </w:pPr>
            <w:r w:rsidRPr="008F3E9A">
              <w:rPr>
                <w:sz w:val="26"/>
                <w:szCs w:val="26"/>
              </w:rPr>
              <w:t xml:space="preserve"> (2.6.6). Biên bản thử nghiệm nghiệm thu đối với VTTB chính do Nhà thầu cung cấp (Theo bảng quy cách kỹ thuật vật tư B cấp đính kèm).</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 xml:space="preserve">Có văn bản cam kết cung cấp  đầy đủ biên bản thử nghiệm nghiệm thu đáp ứng yêu cầu của HSMT trước khi thi công trong trường hợp </w:t>
            </w:r>
            <w:r w:rsidRPr="008F3E9A">
              <w:rPr>
                <w:sz w:val="26"/>
                <w:szCs w:val="26"/>
              </w:rPr>
              <w:lastRenderedPageBreak/>
              <w:t>được trúng thầu.</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lastRenderedPageBreak/>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cung cấp</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r w:rsidR="00B7063E" w:rsidRPr="008F3E9A" w:rsidTr="0050762E">
        <w:trPr>
          <w:trHeight w:val="1417"/>
          <w:jc w:val="center"/>
        </w:trPr>
        <w:tc>
          <w:tcPr>
            <w:tcW w:w="5669" w:type="dxa"/>
            <w:vMerge w:val="restart"/>
            <w:vAlign w:val="center"/>
          </w:tcPr>
          <w:p w:rsidR="00B7063E" w:rsidRPr="008F3E9A" w:rsidRDefault="00B7063E" w:rsidP="00620E23">
            <w:pPr>
              <w:pStyle w:val="BodyText"/>
              <w:spacing w:before="120" w:after="120"/>
              <w:rPr>
                <w:b/>
                <w:sz w:val="26"/>
                <w:szCs w:val="26"/>
              </w:rPr>
            </w:pPr>
            <w:r w:rsidRPr="008F3E9A">
              <w:rPr>
                <w:b/>
                <w:sz w:val="26"/>
                <w:szCs w:val="26"/>
              </w:rPr>
              <w:t>Kết luận</w:t>
            </w: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Các tiêu chuẩn chi tiết (2.6.1), (2.6.2), (2.6.3), (2.6.4), (2.6.5) và (2.6.6) được đánh giá là đạt</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Đạt</w:t>
            </w:r>
          </w:p>
        </w:tc>
      </w:tr>
      <w:tr w:rsidR="00B7063E" w:rsidRPr="008F3E9A" w:rsidTr="0050762E">
        <w:trPr>
          <w:trHeight w:val="737"/>
          <w:jc w:val="center"/>
        </w:trPr>
        <w:tc>
          <w:tcPr>
            <w:tcW w:w="5669" w:type="dxa"/>
            <w:vMerge/>
            <w:vAlign w:val="center"/>
          </w:tcPr>
          <w:p w:rsidR="00B7063E" w:rsidRPr="008F3E9A" w:rsidRDefault="00B7063E" w:rsidP="00620E23">
            <w:pPr>
              <w:pStyle w:val="BodyText"/>
              <w:spacing w:before="120" w:after="120"/>
              <w:rPr>
                <w:sz w:val="26"/>
                <w:szCs w:val="26"/>
              </w:rPr>
            </w:pPr>
          </w:p>
        </w:tc>
        <w:tc>
          <w:tcPr>
            <w:tcW w:w="2835" w:type="dxa"/>
            <w:vAlign w:val="center"/>
          </w:tcPr>
          <w:p w:rsidR="00B7063E" w:rsidRPr="008F3E9A" w:rsidRDefault="00B7063E" w:rsidP="00620E23">
            <w:pPr>
              <w:pStyle w:val="BodyText"/>
              <w:spacing w:before="120" w:after="120"/>
              <w:rPr>
                <w:sz w:val="26"/>
                <w:szCs w:val="26"/>
              </w:rPr>
            </w:pPr>
            <w:r w:rsidRPr="008F3E9A">
              <w:rPr>
                <w:sz w:val="26"/>
                <w:szCs w:val="26"/>
              </w:rPr>
              <w:t>Không thuộc trường hợp trên</w:t>
            </w:r>
          </w:p>
        </w:tc>
        <w:tc>
          <w:tcPr>
            <w:tcW w:w="964" w:type="dxa"/>
            <w:vAlign w:val="center"/>
          </w:tcPr>
          <w:p w:rsidR="00B7063E" w:rsidRPr="008F3E9A" w:rsidRDefault="00B7063E" w:rsidP="00620E23">
            <w:pPr>
              <w:pStyle w:val="BodyText"/>
              <w:spacing w:before="120" w:after="120"/>
              <w:jc w:val="center"/>
              <w:rPr>
                <w:sz w:val="26"/>
                <w:szCs w:val="26"/>
              </w:rPr>
            </w:pPr>
            <w:r w:rsidRPr="008F3E9A">
              <w:rPr>
                <w:sz w:val="26"/>
                <w:szCs w:val="26"/>
              </w:rPr>
              <w:t>Không đạt</w:t>
            </w:r>
          </w:p>
        </w:tc>
      </w:tr>
    </w:tbl>
    <w:p w:rsidR="00B7063E" w:rsidRPr="00E32FBA" w:rsidRDefault="00B7063E" w:rsidP="00620E23">
      <w:pPr>
        <w:tabs>
          <w:tab w:val="left" w:pos="1750"/>
        </w:tabs>
        <w:spacing w:before="120" w:after="120"/>
        <w:jc w:val="both"/>
        <w:rPr>
          <w:b/>
          <w:sz w:val="2"/>
          <w:szCs w:val="28"/>
          <w:u w:val="single"/>
          <w:lang w:val="en-US"/>
        </w:rPr>
      </w:pPr>
    </w:p>
    <w:p w:rsidR="00B7063E" w:rsidRPr="00B7063E" w:rsidRDefault="00B7063E" w:rsidP="00620E23">
      <w:pPr>
        <w:pStyle w:val="BodyText"/>
        <w:spacing w:before="120" w:after="120"/>
        <w:ind w:firstLine="567"/>
        <w:rPr>
          <w:sz w:val="28"/>
          <w:szCs w:val="28"/>
        </w:rPr>
      </w:pPr>
      <w:r w:rsidRPr="00B7063E">
        <w:rPr>
          <w:sz w:val="28"/>
          <w:szCs w:val="28"/>
        </w:rPr>
        <w:t>Lưu ý: Nhà thầu phải trình bày các giải pháp thi công một cách chi tiết, cụ thể từng nội dung công việc thi công phù hợp theo công trình cụ thể, không được trình bày chung chung. Các giải pháp trình bày phải có tính thực tế của công trình và phải khả thi. Các giải pháp trình bày chung chung được đánh giá là không đạt.</w:t>
      </w:r>
    </w:p>
    <w:p w:rsidR="00B7063E" w:rsidRPr="00B7063E" w:rsidRDefault="00B7063E" w:rsidP="00620E23">
      <w:pPr>
        <w:pStyle w:val="BodyText"/>
        <w:spacing w:before="120" w:after="120"/>
        <w:ind w:firstLine="567"/>
        <w:rPr>
          <w:sz w:val="28"/>
          <w:szCs w:val="28"/>
        </w:rPr>
      </w:pPr>
      <w:r w:rsidRPr="00B7063E">
        <w:rPr>
          <w:sz w:val="28"/>
          <w:szCs w:val="28"/>
        </w:rPr>
        <w:t>Nhà thầu được đánh giá là đạt khi đáp ứng mục 1 và mục 2 về yêu cầu kỹ thuật khi các tiêu chuẩn 2.1, 2.2, 2.3, 2.4, 2.5 và 2.6 được đánh giá là đạt. Trường hợp nhà thầu không đạt một trong các tiêu chuẩn 2.1, 2.2, 2.3, 2.4, 2.5 và 2.6 hoặc không đáp ứng mục 1 thì được đánh giá là không đạt và không được xem xét, đánh giá bước tiếp theo.</w:t>
      </w:r>
    </w:p>
    <w:p w:rsidR="0066515A" w:rsidRPr="003D0FAF" w:rsidRDefault="008F1711" w:rsidP="00620E23">
      <w:pPr>
        <w:pStyle w:val="BodyText"/>
        <w:spacing w:before="120" w:after="120"/>
        <w:ind w:left="1267"/>
        <w:jc w:val="both"/>
        <w:rPr>
          <w:sz w:val="28"/>
          <w:szCs w:val="28"/>
        </w:rPr>
      </w:pPr>
      <w:r w:rsidRPr="003D0FAF">
        <w:rPr>
          <w:sz w:val="28"/>
          <w:szCs w:val="28"/>
        </w:rPr>
        <w:t>Trân</w:t>
      </w:r>
      <w:r w:rsidRPr="003D0FAF">
        <w:rPr>
          <w:spacing w:val="25"/>
          <w:sz w:val="28"/>
          <w:szCs w:val="28"/>
        </w:rPr>
        <w:t xml:space="preserve"> </w:t>
      </w:r>
      <w:r w:rsidRPr="003D0FAF">
        <w:rPr>
          <w:sz w:val="28"/>
          <w:szCs w:val="28"/>
        </w:rPr>
        <w:t>trọng</w:t>
      </w:r>
      <w:r w:rsidRPr="003D0FAF">
        <w:rPr>
          <w:spacing w:val="11"/>
          <w:sz w:val="28"/>
          <w:szCs w:val="28"/>
        </w:rPr>
        <w:t xml:space="preserve"> </w:t>
      </w:r>
      <w:r w:rsidRPr="003D0FAF">
        <w:rPr>
          <w:sz w:val="28"/>
          <w:szCs w:val="28"/>
        </w:rPr>
        <w:t>kính</w:t>
      </w:r>
      <w:r w:rsidRPr="003D0FAF">
        <w:rPr>
          <w:spacing w:val="26"/>
          <w:sz w:val="28"/>
          <w:szCs w:val="28"/>
        </w:rPr>
        <w:t xml:space="preserve"> </w:t>
      </w:r>
      <w:r w:rsidRPr="003D0FAF">
        <w:rPr>
          <w:sz w:val="28"/>
          <w:szCs w:val="28"/>
        </w:rPr>
        <w:t>trình./.</w:t>
      </w:r>
    </w:p>
    <w:tbl>
      <w:tblPr>
        <w:tblW w:w="0" w:type="auto"/>
        <w:tblInd w:w="645" w:type="dxa"/>
        <w:tblLayout w:type="fixed"/>
        <w:tblCellMar>
          <w:left w:w="0" w:type="dxa"/>
          <w:right w:w="0" w:type="dxa"/>
        </w:tblCellMar>
        <w:tblLook w:val="01E0" w:firstRow="1" w:lastRow="1" w:firstColumn="1" w:lastColumn="1" w:noHBand="0" w:noVBand="0"/>
      </w:tblPr>
      <w:tblGrid>
        <w:gridCol w:w="4415"/>
        <w:gridCol w:w="4845"/>
      </w:tblGrid>
      <w:tr w:rsidR="00137EA8" w:rsidRPr="003D0FAF" w:rsidTr="00E37F72">
        <w:trPr>
          <w:trHeight w:val="2179"/>
        </w:trPr>
        <w:tc>
          <w:tcPr>
            <w:tcW w:w="4415" w:type="dxa"/>
          </w:tcPr>
          <w:p w:rsidR="00137EA8" w:rsidRPr="003D0FAF" w:rsidRDefault="00137EA8" w:rsidP="0069380D">
            <w:pPr>
              <w:pStyle w:val="TableParagraph"/>
              <w:spacing w:before="110"/>
              <w:ind w:left="200"/>
              <w:rPr>
                <w:b/>
                <w:sz w:val="24"/>
                <w:szCs w:val="24"/>
              </w:rPr>
            </w:pPr>
            <w:r w:rsidRPr="003D0FAF">
              <w:rPr>
                <w:b/>
                <w:w w:val="105"/>
                <w:sz w:val="24"/>
                <w:szCs w:val="24"/>
              </w:rPr>
              <w:t>Nơi</w:t>
            </w:r>
            <w:r w:rsidRPr="003D0FAF">
              <w:rPr>
                <w:b/>
                <w:spacing w:val="-6"/>
                <w:w w:val="105"/>
                <w:sz w:val="24"/>
                <w:szCs w:val="24"/>
              </w:rPr>
              <w:t xml:space="preserve"> </w:t>
            </w:r>
            <w:r w:rsidRPr="003D0FAF">
              <w:rPr>
                <w:b/>
                <w:w w:val="105"/>
                <w:sz w:val="24"/>
                <w:szCs w:val="24"/>
              </w:rPr>
              <w:t>nhận:</w:t>
            </w:r>
          </w:p>
          <w:p w:rsidR="00137EA8" w:rsidRPr="003D0FAF" w:rsidRDefault="00137EA8" w:rsidP="0069380D">
            <w:pPr>
              <w:pStyle w:val="TableParagraph"/>
              <w:numPr>
                <w:ilvl w:val="0"/>
                <w:numId w:val="1"/>
              </w:numPr>
              <w:tabs>
                <w:tab w:val="left" w:pos="320"/>
              </w:tabs>
              <w:spacing w:before="7" w:line="229" w:lineRule="exact"/>
              <w:rPr>
                <w:sz w:val="24"/>
                <w:szCs w:val="24"/>
              </w:rPr>
            </w:pPr>
            <w:r w:rsidRPr="003D0FAF">
              <w:rPr>
                <w:sz w:val="24"/>
                <w:szCs w:val="24"/>
                <w:lang w:val="en-US"/>
              </w:rPr>
              <w:t>Ban Giám đốc;</w:t>
            </w:r>
          </w:p>
          <w:p w:rsidR="00137EA8" w:rsidRPr="003D0FAF" w:rsidRDefault="00137EA8" w:rsidP="0069380D">
            <w:pPr>
              <w:pStyle w:val="TableParagraph"/>
              <w:numPr>
                <w:ilvl w:val="0"/>
                <w:numId w:val="1"/>
              </w:numPr>
              <w:tabs>
                <w:tab w:val="left" w:pos="320"/>
              </w:tabs>
              <w:spacing w:before="7" w:line="229" w:lineRule="exact"/>
              <w:rPr>
                <w:sz w:val="24"/>
                <w:szCs w:val="24"/>
              </w:rPr>
            </w:pPr>
            <w:r w:rsidRPr="003D0FAF">
              <w:rPr>
                <w:spacing w:val="-2"/>
                <w:sz w:val="24"/>
                <w:szCs w:val="24"/>
              </w:rPr>
              <w:t>Phòng</w:t>
            </w:r>
            <w:r w:rsidRPr="003D0FAF">
              <w:rPr>
                <w:spacing w:val="-20"/>
                <w:sz w:val="24"/>
                <w:szCs w:val="24"/>
              </w:rPr>
              <w:t xml:space="preserve"> </w:t>
            </w:r>
            <w:r w:rsidRPr="003D0FAF">
              <w:rPr>
                <w:spacing w:val="-2"/>
                <w:sz w:val="24"/>
                <w:szCs w:val="24"/>
              </w:rPr>
              <w:t>KH&amp;VT;</w:t>
            </w:r>
          </w:p>
          <w:p w:rsidR="00137EA8" w:rsidRPr="003D0FAF" w:rsidRDefault="00137EA8" w:rsidP="0069380D">
            <w:pPr>
              <w:pStyle w:val="TableParagraph"/>
              <w:numPr>
                <w:ilvl w:val="0"/>
                <w:numId w:val="1"/>
              </w:numPr>
              <w:tabs>
                <w:tab w:val="left" w:pos="320"/>
              </w:tabs>
              <w:spacing w:line="228" w:lineRule="exact"/>
              <w:rPr>
                <w:sz w:val="24"/>
                <w:szCs w:val="24"/>
              </w:rPr>
            </w:pPr>
            <w:r w:rsidRPr="003D0FAF">
              <w:rPr>
                <w:spacing w:val="-1"/>
                <w:sz w:val="24"/>
                <w:szCs w:val="24"/>
              </w:rPr>
              <w:t>Phòng</w:t>
            </w:r>
            <w:r w:rsidRPr="003D0FAF">
              <w:rPr>
                <w:spacing w:val="-20"/>
                <w:sz w:val="24"/>
                <w:szCs w:val="24"/>
              </w:rPr>
              <w:t xml:space="preserve"> </w:t>
            </w:r>
            <w:r w:rsidRPr="003D0FAF">
              <w:rPr>
                <w:spacing w:val="-1"/>
                <w:sz w:val="24"/>
                <w:szCs w:val="24"/>
              </w:rPr>
              <w:t>QLĐT;</w:t>
            </w:r>
          </w:p>
          <w:p w:rsidR="00137EA8" w:rsidRPr="003D0FAF" w:rsidRDefault="00137EA8" w:rsidP="0069380D">
            <w:pPr>
              <w:pStyle w:val="TableParagraph"/>
              <w:numPr>
                <w:ilvl w:val="0"/>
                <w:numId w:val="1"/>
              </w:numPr>
              <w:tabs>
                <w:tab w:val="left" w:pos="320"/>
              </w:tabs>
              <w:spacing w:line="229" w:lineRule="exact"/>
              <w:rPr>
                <w:sz w:val="20"/>
              </w:rPr>
            </w:pPr>
            <w:r w:rsidRPr="003D0FAF">
              <w:rPr>
                <w:spacing w:val="-2"/>
                <w:sz w:val="24"/>
                <w:szCs w:val="24"/>
              </w:rPr>
              <w:t>Lưu:</w:t>
            </w:r>
            <w:r w:rsidRPr="003D0FAF">
              <w:rPr>
                <w:spacing w:val="-11"/>
                <w:sz w:val="24"/>
                <w:szCs w:val="24"/>
              </w:rPr>
              <w:t xml:space="preserve"> </w:t>
            </w:r>
            <w:r w:rsidRPr="003D0FAF">
              <w:rPr>
                <w:spacing w:val="-2"/>
                <w:sz w:val="24"/>
                <w:szCs w:val="24"/>
              </w:rPr>
              <w:t>VT,</w:t>
            </w:r>
            <w:r w:rsidRPr="003D0FAF">
              <w:rPr>
                <w:spacing w:val="12"/>
                <w:sz w:val="24"/>
                <w:szCs w:val="24"/>
              </w:rPr>
              <w:t xml:space="preserve"> </w:t>
            </w:r>
            <w:r w:rsidRPr="003D0FAF">
              <w:rPr>
                <w:spacing w:val="-2"/>
                <w:sz w:val="24"/>
                <w:szCs w:val="24"/>
              </w:rPr>
              <w:t>KT</w:t>
            </w:r>
            <w:r w:rsidRPr="003D0FAF">
              <w:rPr>
                <w:spacing w:val="-2"/>
                <w:sz w:val="24"/>
                <w:szCs w:val="24"/>
                <w:lang w:val="en-US"/>
              </w:rPr>
              <w:t>&amp;</w:t>
            </w:r>
            <w:r w:rsidRPr="003D0FAF">
              <w:rPr>
                <w:spacing w:val="-2"/>
                <w:sz w:val="24"/>
                <w:szCs w:val="24"/>
              </w:rPr>
              <w:t>AT,</w:t>
            </w:r>
            <w:r w:rsidRPr="003D0FAF">
              <w:rPr>
                <w:spacing w:val="13"/>
                <w:sz w:val="24"/>
                <w:szCs w:val="24"/>
              </w:rPr>
              <w:t xml:space="preserve"> </w:t>
            </w:r>
            <w:r w:rsidR="001B066D" w:rsidRPr="003D0FAF">
              <w:rPr>
                <w:spacing w:val="13"/>
                <w:sz w:val="24"/>
                <w:szCs w:val="24"/>
                <w:lang w:val="en-US"/>
              </w:rPr>
              <w:t>NM</w:t>
            </w:r>
            <w:r w:rsidRPr="003D0FAF">
              <w:rPr>
                <w:spacing w:val="13"/>
                <w:sz w:val="24"/>
                <w:szCs w:val="24"/>
                <w:lang w:val="en-US"/>
              </w:rPr>
              <w:t>T.</w:t>
            </w:r>
          </w:p>
        </w:tc>
        <w:tc>
          <w:tcPr>
            <w:tcW w:w="4845" w:type="dxa"/>
          </w:tcPr>
          <w:p w:rsidR="00137EA8" w:rsidRPr="003D0FAF" w:rsidRDefault="004E7B88" w:rsidP="004E7B88">
            <w:pPr>
              <w:pStyle w:val="TableParagraph"/>
              <w:spacing w:line="304" w:lineRule="exact"/>
              <w:ind w:right="199"/>
              <w:rPr>
                <w:b/>
                <w:sz w:val="28"/>
                <w:szCs w:val="28"/>
              </w:rPr>
            </w:pPr>
            <w:r>
              <w:rPr>
                <w:b/>
                <w:sz w:val="28"/>
                <w:szCs w:val="28"/>
                <w:lang w:val="en-US"/>
              </w:rPr>
              <w:t xml:space="preserve">               </w:t>
            </w:r>
            <w:r w:rsidR="00137EA8" w:rsidRPr="003D0FAF">
              <w:rPr>
                <w:b/>
                <w:sz w:val="28"/>
                <w:szCs w:val="28"/>
              </w:rPr>
              <w:t>TRƯ</w:t>
            </w:r>
            <w:r w:rsidR="00137EA8" w:rsidRPr="003D0FAF">
              <w:rPr>
                <w:b/>
                <w:sz w:val="28"/>
                <w:szCs w:val="28"/>
                <w:lang w:val="en-US"/>
              </w:rPr>
              <w:t>Ở</w:t>
            </w:r>
            <w:r w:rsidR="00137EA8" w:rsidRPr="003D0FAF">
              <w:rPr>
                <w:b/>
                <w:sz w:val="28"/>
                <w:szCs w:val="28"/>
              </w:rPr>
              <w:t>NG</w:t>
            </w:r>
            <w:r w:rsidR="00137EA8" w:rsidRPr="003D0FAF">
              <w:rPr>
                <w:b/>
                <w:spacing w:val="48"/>
                <w:sz w:val="28"/>
                <w:szCs w:val="28"/>
              </w:rPr>
              <w:t xml:space="preserve"> </w:t>
            </w:r>
            <w:r w:rsidR="00137EA8" w:rsidRPr="003D0FAF">
              <w:rPr>
                <w:b/>
                <w:sz w:val="28"/>
                <w:szCs w:val="28"/>
              </w:rPr>
              <w:t>PHÒNG</w:t>
            </w:r>
          </w:p>
          <w:p w:rsidR="00137EA8" w:rsidRPr="003D0FAF" w:rsidRDefault="00137EA8" w:rsidP="0069380D">
            <w:pPr>
              <w:pStyle w:val="TableParagraph"/>
              <w:rPr>
                <w:sz w:val="30"/>
              </w:rPr>
            </w:pPr>
          </w:p>
          <w:p w:rsidR="00137EA8" w:rsidRPr="003D0FAF" w:rsidRDefault="00137EA8" w:rsidP="0069380D">
            <w:pPr>
              <w:pStyle w:val="TableParagraph"/>
              <w:rPr>
                <w:sz w:val="30"/>
              </w:rPr>
            </w:pPr>
          </w:p>
          <w:p w:rsidR="00137EA8" w:rsidRPr="003D0FAF" w:rsidRDefault="00137EA8" w:rsidP="0069380D">
            <w:pPr>
              <w:pStyle w:val="TableParagraph"/>
              <w:rPr>
                <w:sz w:val="30"/>
              </w:rPr>
            </w:pPr>
          </w:p>
          <w:p w:rsidR="00E37F72" w:rsidRPr="003D0FAF" w:rsidRDefault="00E37F72" w:rsidP="0069380D">
            <w:pPr>
              <w:pStyle w:val="TableParagraph"/>
              <w:rPr>
                <w:sz w:val="30"/>
              </w:rPr>
            </w:pPr>
          </w:p>
          <w:p w:rsidR="00137EA8" w:rsidRPr="003D0FAF" w:rsidRDefault="00137EA8" w:rsidP="0069380D">
            <w:pPr>
              <w:pStyle w:val="TableParagraph"/>
              <w:ind w:right="183"/>
              <w:rPr>
                <w:b/>
                <w:sz w:val="28"/>
                <w:szCs w:val="28"/>
              </w:rPr>
            </w:pPr>
            <w:r w:rsidRPr="003D0FAF">
              <w:rPr>
                <w:b/>
                <w:sz w:val="27"/>
                <w:lang w:val="en-US"/>
              </w:rPr>
              <w:t xml:space="preserve">                 </w:t>
            </w:r>
            <w:r w:rsidR="004E7B88">
              <w:rPr>
                <w:b/>
                <w:sz w:val="27"/>
                <w:lang w:val="en-US"/>
              </w:rPr>
              <w:t xml:space="preserve"> </w:t>
            </w:r>
            <w:r w:rsidRPr="003D0FAF">
              <w:rPr>
                <w:b/>
                <w:sz w:val="28"/>
                <w:szCs w:val="28"/>
              </w:rPr>
              <w:t>Phan</w:t>
            </w:r>
            <w:r w:rsidRPr="003D0FAF">
              <w:rPr>
                <w:b/>
                <w:spacing w:val="23"/>
                <w:sz w:val="28"/>
                <w:szCs w:val="28"/>
              </w:rPr>
              <w:t xml:space="preserve"> </w:t>
            </w:r>
            <w:r w:rsidRPr="003D0FAF">
              <w:rPr>
                <w:b/>
                <w:sz w:val="28"/>
                <w:szCs w:val="28"/>
              </w:rPr>
              <w:t>Minh</w:t>
            </w:r>
            <w:r w:rsidRPr="003D0FAF">
              <w:rPr>
                <w:b/>
                <w:spacing w:val="24"/>
                <w:sz w:val="28"/>
                <w:szCs w:val="28"/>
              </w:rPr>
              <w:t xml:space="preserve"> </w:t>
            </w:r>
            <w:r w:rsidRPr="003D0FAF">
              <w:rPr>
                <w:b/>
                <w:sz w:val="28"/>
                <w:szCs w:val="28"/>
              </w:rPr>
              <w:t>Tâm</w:t>
            </w:r>
          </w:p>
        </w:tc>
      </w:tr>
      <w:tr w:rsidR="00137EA8" w:rsidRPr="003D0FAF" w:rsidTr="00E37F72">
        <w:trPr>
          <w:trHeight w:val="425"/>
        </w:trPr>
        <w:tc>
          <w:tcPr>
            <w:tcW w:w="9260" w:type="dxa"/>
            <w:gridSpan w:val="2"/>
          </w:tcPr>
          <w:p w:rsidR="0088640D" w:rsidRDefault="00984A48" w:rsidP="00984A48">
            <w:pPr>
              <w:pStyle w:val="TableParagraph"/>
              <w:spacing w:before="87" w:line="292" w:lineRule="exact"/>
              <w:ind w:right="1347"/>
              <w:rPr>
                <w:b/>
                <w:sz w:val="28"/>
                <w:szCs w:val="28"/>
              </w:rPr>
            </w:pPr>
            <w:r>
              <w:rPr>
                <w:b/>
                <w:sz w:val="2"/>
                <w:szCs w:val="28"/>
                <w:lang w:val="en-US"/>
              </w:rPr>
              <w:t xml:space="preserve">                                                                                                                                                                                                                                                                                                                                                                                            </w:t>
            </w:r>
            <w:r w:rsidR="00137EA8" w:rsidRPr="003D0FAF">
              <w:rPr>
                <w:b/>
                <w:sz w:val="28"/>
                <w:szCs w:val="28"/>
                <w:lang w:val="en-US"/>
              </w:rPr>
              <w:t xml:space="preserve">Ý kiến </w:t>
            </w:r>
            <w:r w:rsidR="00EC5586">
              <w:rPr>
                <w:b/>
                <w:sz w:val="28"/>
                <w:szCs w:val="28"/>
                <w:lang w:val="en-US"/>
              </w:rPr>
              <w:t>phê duyệt</w:t>
            </w:r>
            <w:r w:rsidR="00137EA8" w:rsidRPr="003D0FAF">
              <w:rPr>
                <w:b/>
                <w:sz w:val="28"/>
                <w:szCs w:val="28"/>
              </w:rPr>
              <w:t xml:space="preserve"> của</w:t>
            </w:r>
            <w:r w:rsidR="00EC5586">
              <w:rPr>
                <w:b/>
                <w:sz w:val="28"/>
                <w:szCs w:val="28"/>
                <w:lang w:val="en-US"/>
              </w:rPr>
              <w:t xml:space="preserve"> Ông</w:t>
            </w:r>
            <w:r w:rsidR="00137EA8" w:rsidRPr="003D0FAF">
              <w:rPr>
                <w:b/>
                <w:sz w:val="28"/>
                <w:szCs w:val="28"/>
              </w:rPr>
              <w:t xml:space="preserve"> Phó Giám đốc</w:t>
            </w:r>
          </w:p>
          <w:p w:rsidR="00137EA8" w:rsidRPr="00F0241D" w:rsidRDefault="00F0241D" w:rsidP="0069380D">
            <w:pPr>
              <w:pStyle w:val="TableParagraph"/>
              <w:spacing w:before="87" w:line="292" w:lineRule="exact"/>
              <w:ind w:right="1347" w:firstLine="789"/>
              <w:jc w:val="center"/>
              <w:rPr>
                <w:b/>
                <w:sz w:val="28"/>
                <w:szCs w:val="28"/>
                <w:lang w:val="en-US"/>
              </w:rPr>
            </w:pPr>
            <w:r>
              <w:rPr>
                <w:b/>
                <w:sz w:val="28"/>
                <w:szCs w:val="28"/>
                <w:lang w:val="en-US"/>
              </w:rPr>
              <w:t>Võ Minh Định</w:t>
            </w:r>
          </w:p>
          <w:p w:rsidR="00137EA8" w:rsidRPr="003D0FAF" w:rsidRDefault="00137EA8" w:rsidP="0069380D">
            <w:pPr>
              <w:pStyle w:val="TableParagraph"/>
              <w:spacing w:before="87" w:line="292" w:lineRule="exact"/>
              <w:ind w:right="1347" w:firstLine="789"/>
              <w:jc w:val="center"/>
              <w:rPr>
                <w:b/>
                <w:sz w:val="28"/>
                <w:szCs w:val="28"/>
              </w:rPr>
            </w:pPr>
          </w:p>
          <w:p w:rsidR="00137EA8" w:rsidRPr="003D0FAF" w:rsidRDefault="00137EA8" w:rsidP="0069380D">
            <w:pPr>
              <w:pStyle w:val="TableParagraph"/>
              <w:spacing w:before="87" w:line="292" w:lineRule="exact"/>
              <w:ind w:right="1347" w:firstLine="789"/>
              <w:jc w:val="center"/>
              <w:rPr>
                <w:b/>
                <w:sz w:val="28"/>
                <w:szCs w:val="28"/>
              </w:rPr>
            </w:pPr>
          </w:p>
          <w:p w:rsidR="005F114A" w:rsidRDefault="005F114A" w:rsidP="0069380D">
            <w:pPr>
              <w:pStyle w:val="TableParagraph"/>
              <w:spacing w:before="87" w:line="292" w:lineRule="exact"/>
              <w:ind w:right="1347" w:firstLine="789"/>
              <w:jc w:val="center"/>
              <w:rPr>
                <w:b/>
                <w:sz w:val="28"/>
                <w:szCs w:val="28"/>
              </w:rPr>
            </w:pPr>
          </w:p>
          <w:p w:rsidR="00D50B98" w:rsidRDefault="00D50B98" w:rsidP="0069380D">
            <w:pPr>
              <w:pStyle w:val="TableParagraph"/>
              <w:spacing w:before="87" w:line="292" w:lineRule="exact"/>
              <w:ind w:right="1347" w:firstLine="789"/>
              <w:jc w:val="center"/>
              <w:rPr>
                <w:b/>
                <w:sz w:val="28"/>
                <w:szCs w:val="28"/>
              </w:rPr>
            </w:pPr>
          </w:p>
          <w:p w:rsidR="00840FC3" w:rsidRDefault="00840FC3" w:rsidP="00840FC3">
            <w:pPr>
              <w:pStyle w:val="TableParagraph"/>
              <w:spacing w:before="87" w:line="292" w:lineRule="exact"/>
              <w:ind w:right="1347"/>
              <w:rPr>
                <w:b/>
                <w:sz w:val="28"/>
                <w:szCs w:val="28"/>
              </w:rPr>
            </w:pPr>
          </w:p>
          <w:p w:rsidR="00630B87" w:rsidRDefault="00630B87" w:rsidP="00840FC3">
            <w:pPr>
              <w:pStyle w:val="TableParagraph"/>
              <w:spacing w:before="87" w:line="292" w:lineRule="exact"/>
              <w:ind w:right="1347"/>
              <w:rPr>
                <w:b/>
                <w:sz w:val="28"/>
                <w:szCs w:val="28"/>
              </w:rPr>
            </w:pPr>
          </w:p>
          <w:p w:rsidR="00630B87" w:rsidRDefault="00630B87" w:rsidP="00840FC3">
            <w:pPr>
              <w:pStyle w:val="TableParagraph"/>
              <w:spacing w:before="87" w:line="292" w:lineRule="exact"/>
              <w:ind w:right="1347"/>
              <w:rPr>
                <w:b/>
                <w:sz w:val="28"/>
                <w:szCs w:val="28"/>
              </w:rPr>
            </w:pPr>
          </w:p>
          <w:p w:rsidR="00630B87" w:rsidRDefault="00630B87" w:rsidP="00840FC3">
            <w:pPr>
              <w:pStyle w:val="TableParagraph"/>
              <w:spacing w:before="87" w:line="292" w:lineRule="exact"/>
              <w:ind w:right="1347"/>
              <w:rPr>
                <w:b/>
                <w:sz w:val="28"/>
                <w:szCs w:val="28"/>
              </w:rPr>
            </w:pPr>
          </w:p>
          <w:p w:rsidR="00630B87" w:rsidRDefault="00630B87" w:rsidP="00840FC3">
            <w:pPr>
              <w:pStyle w:val="TableParagraph"/>
              <w:spacing w:before="87" w:line="292" w:lineRule="exact"/>
              <w:ind w:right="1347"/>
              <w:rPr>
                <w:b/>
                <w:sz w:val="28"/>
                <w:szCs w:val="28"/>
              </w:rPr>
            </w:pPr>
          </w:p>
          <w:p w:rsidR="00137EA8" w:rsidRPr="003D0FAF" w:rsidRDefault="00137EA8" w:rsidP="00E37F72">
            <w:pPr>
              <w:tabs>
                <w:tab w:val="left" w:pos="4084"/>
              </w:tabs>
              <w:rPr>
                <w:b/>
                <w:sz w:val="28"/>
                <w:szCs w:val="28"/>
              </w:rPr>
            </w:pPr>
          </w:p>
        </w:tc>
      </w:tr>
    </w:tbl>
    <w:p w:rsidR="0066515A" w:rsidRPr="003D0FAF" w:rsidRDefault="0066515A" w:rsidP="00E37F72">
      <w:pPr>
        <w:pStyle w:val="BodyText"/>
        <w:spacing w:before="1" w:after="1"/>
        <w:rPr>
          <w:sz w:val="11"/>
        </w:rPr>
      </w:pPr>
    </w:p>
    <w:sectPr w:rsidR="0066515A" w:rsidRPr="003D0FAF" w:rsidSect="002452F3">
      <w:headerReference w:type="default" r:id="rId7"/>
      <w:type w:val="continuous"/>
      <w:pgSz w:w="11910" w:h="16840"/>
      <w:pgMar w:top="1135" w:right="420" w:bottom="284" w:left="1000" w:header="72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26C1" w:rsidRDefault="007026C1">
      <w:r>
        <w:separator/>
      </w:r>
    </w:p>
  </w:endnote>
  <w:endnote w:type="continuationSeparator" w:id="0">
    <w:p w:rsidR="007026C1" w:rsidRDefault="007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26C1" w:rsidRDefault="007026C1">
      <w:r>
        <w:separator/>
      </w:r>
    </w:p>
  </w:footnote>
  <w:footnote w:type="continuationSeparator" w:id="0">
    <w:p w:rsidR="007026C1" w:rsidRDefault="007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54C5" w:rsidRDefault="007026C1">
    <w:pPr>
      <w:pStyle w:val="BodyTex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302.75pt;margin-top:34.05pt;width:19.2pt;height:16.65pt;z-index:-251658752;mso-position-horizontal-relative:page;mso-position-vertical-relative:page" filled="f" stroked="f">
          <v:textbox style="mso-next-textbox:#_x0000_s2049" inset="0,0,0,0">
            <w:txbxContent>
              <w:p w:rsidR="001F54C5" w:rsidRDefault="001F54C5">
                <w:pPr>
                  <w:spacing w:before="12"/>
                  <w:ind w:left="60"/>
                  <w:rPr>
                    <w:sz w:val="26"/>
                  </w:rPr>
                </w:pPr>
                <w:r>
                  <w:fldChar w:fldCharType="begin"/>
                </w:r>
                <w:r>
                  <w:rPr>
                    <w:sz w:val="26"/>
                  </w:rPr>
                  <w:instrText xml:space="preserve"> PAGE </w:instrText>
                </w:r>
                <w:r>
                  <w:fldChar w:fldCharType="separate"/>
                </w:r>
                <w:r>
                  <w:rPr>
                    <w:noProof/>
                    <w:sz w:val="26"/>
                  </w:rPr>
                  <w:t>9</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25451"/>
    <w:multiLevelType w:val="hybridMultilevel"/>
    <w:tmpl w:val="C79660A6"/>
    <w:lvl w:ilvl="0" w:tplc="48EA8C70">
      <w:numFmt w:val="bullet"/>
      <w:lvlText w:val="-"/>
      <w:lvlJc w:val="left"/>
      <w:pPr>
        <w:ind w:left="112" w:hanging="144"/>
      </w:pPr>
      <w:rPr>
        <w:rFonts w:ascii="Times New Roman" w:eastAsia="Times New Roman" w:hAnsi="Times New Roman" w:cs="Times New Roman" w:hint="default"/>
        <w:w w:val="101"/>
        <w:sz w:val="26"/>
        <w:szCs w:val="26"/>
        <w:lang w:val="vi" w:eastAsia="en-US" w:bidi="ar-SA"/>
      </w:rPr>
    </w:lvl>
    <w:lvl w:ilvl="1" w:tplc="381E2054">
      <w:numFmt w:val="bullet"/>
      <w:lvlText w:val="•"/>
      <w:lvlJc w:val="left"/>
      <w:pPr>
        <w:ind w:left="575" w:hanging="144"/>
      </w:pPr>
      <w:rPr>
        <w:rFonts w:hint="default"/>
        <w:lang w:val="vi" w:eastAsia="en-US" w:bidi="ar-SA"/>
      </w:rPr>
    </w:lvl>
    <w:lvl w:ilvl="2" w:tplc="A1640A96">
      <w:numFmt w:val="bullet"/>
      <w:lvlText w:val="•"/>
      <w:lvlJc w:val="left"/>
      <w:pPr>
        <w:ind w:left="1030" w:hanging="144"/>
      </w:pPr>
      <w:rPr>
        <w:rFonts w:hint="default"/>
        <w:lang w:val="vi" w:eastAsia="en-US" w:bidi="ar-SA"/>
      </w:rPr>
    </w:lvl>
    <w:lvl w:ilvl="3" w:tplc="762E2102">
      <w:numFmt w:val="bullet"/>
      <w:lvlText w:val="•"/>
      <w:lvlJc w:val="left"/>
      <w:pPr>
        <w:ind w:left="1485" w:hanging="144"/>
      </w:pPr>
      <w:rPr>
        <w:rFonts w:hint="default"/>
        <w:lang w:val="vi" w:eastAsia="en-US" w:bidi="ar-SA"/>
      </w:rPr>
    </w:lvl>
    <w:lvl w:ilvl="4" w:tplc="AA04CE60">
      <w:numFmt w:val="bullet"/>
      <w:lvlText w:val="•"/>
      <w:lvlJc w:val="left"/>
      <w:pPr>
        <w:ind w:left="1940" w:hanging="144"/>
      </w:pPr>
      <w:rPr>
        <w:rFonts w:hint="default"/>
        <w:lang w:val="vi" w:eastAsia="en-US" w:bidi="ar-SA"/>
      </w:rPr>
    </w:lvl>
    <w:lvl w:ilvl="5" w:tplc="D8108702">
      <w:numFmt w:val="bullet"/>
      <w:lvlText w:val="•"/>
      <w:lvlJc w:val="left"/>
      <w:pPr>
        <w:ind w:left="2395" w:hanging="144"/>
      </w:pPr>
      <w:rPr>
        <w:rFonts w:hint="default"/>
        <w:lang w:val="vi" w:eastAsia="en-US" w:bidi="ar-SA"/>
      </w:rPr>
    </w:lvl>
    <w:lvl w:ilvl="6" w:tplc="D3B0B432">
      <w:numFmt w:val="bullet"/>
      <w:lvlText w:val="•"/>
      <w:lvlJc w:val="left"/>
      <w:pPr>
        <w:ind w:left="2850" w:hanging="144"/>
      </w:pPr>
      <w:rPr>
        <w:rFonts w:hint="default"/>
        <w:lang w:val="vi" w:eastAsia="en-US" w:bidi="ar-SA"/>
      </w:rPr>
    </w:lvl>
    <w:lvl w:ilvl="7" w:tplc="6B4A518C">
      <w:numFmt w:val="bullet"/>
      <w:lvlText w:val="•"/>
      <w:lvlJc w:val="left"/>
      <w:pPr>
        <w:ind w:left="3305" w:hanging="144"/>
      </w:pPr>
      <w:rPr>
        <w:rFonts w:hint="default"/>
        <w:lang w:val="vi" w:eastAsia="en-US" w:bidi="ar-SA"/>
      </w:rPr>
    </w:lvl>
    <w:lvl w:ilvl="8" w:tplc="BA025002">
      <w:numFmt w:val="bullet"/>
      <w:lvlText w:val="•"/>
      <w:lvlJc w:val="left"/>
      <w:pPr>
        <w:ind w:left="3760" w:hanging="144"/>
      </w:pPr>
      <w:rPr>
        <w:rFonts w:hint="default"/>
        <w:lang w:val="vi" w:eastAsia="en-US" w:bidi="ar-SA"/>
      </w:rPr>
    </w:lvl>
  </w:abstractNum>
  <w:abstractNum w:abstractNumId="1" w15:restartNumberingAfterBreak="0">
    <w:nsid w:val="106A53D6"/>
    <w:multiLevelType w:val="hybridMultilevel"/>
    <w:tmpl w:val="072EC57C"/>
    <w:lvl w:ilvl="0" w:tplc="C55E4B66">
      <w:numFmt w:val="bullet"/>
      <w:lvlText w:val="-"/>
      <w:lvlJc w:val="left"/>
      <w:pPr>
        <w:ind w:left="112" w:hanging="180"/>
      </w:pPr>
      <w:rPr>
        <w:rFonts w:ascii="Times New Roman" w:eastAsia="Times New Roman" w:hAnsi="Times New Roman" w:cs="Times New Roman" w:hint="default"/>
        <w:w w:val="101"/>
        <w:sz w:val="26"/>
        <w:szCs w:val="26"/>
        <w:lang w:val="vi" w:eastAsia="en-US" w:bidi="ar-SA"/>
      </w:rPr>
    </w:lvl>
    <w:lvl w:ilvl="1" w:tplc="05829B3E">
      <w:numFmt w:val="bullet"/>
      <w:lvlText w:val="•"/>
      <w:lvlJc w:val="left"/>
      <w:pPr>
        <w:ind w:left="547" w:hanging="180"/>
      </w:pPr>
      <w:rPr>
        <w:rFonts w:hint="default"/>
        <w:lang w:val="vi" w:eastAsia="en-US" w:bidi="ar-SA"/>
      </w:rPr>
    </w:lvl>
    <w:lvl w:ilvl="2" w:tplc="0C022634">
      <w:numFmt w:val="bullet"/>
      <w:lvlText w:val="•"/>
      <w:lvlJc w:val="left"/>
      <w:pPr>
        <w:ind w:left="974" w:hanging="180"/>
      </w:pPr>
      <w:rPr>
        <w:rFonts w:hint="default"/>
        <w:lang w:val="vi" w:eastAsia="en-US" w:bidi="ar-SA"/>
      </w:rPr>
    </w:lvl>
    <w:lvl w:ilvl="3" w:tplc="1272078E">
      <w:numFmt w:val="bullet"/>
      <w:lvlText w:val="•"/>
      <w:lvlJc w:val="left"/>
      <w:pPr>
        <w:ind w:left="1401" w:hanging="180"/>
      </w:pPr>
      <w:rPr>
        <w:rFonts w:hint="default"/>
        <w:lang w:val="vi" w:eastAsia="en-US" w:bidi="ar-SA"/>
      </w:rPr>
    </w:lvl>
    <w:lvl w:ilvl="4" w:tplc="11CAC7C8">
      <w:numFmt w:val="bullet"/>
      <w:lvlText w:val="•"/>
      <w:lvlJc w:val="left"/>
      <w:pPr>
        <w:ind w:left="1829" w:hanging="180"/>
      </w:pPr>
      <w:rPr>
        <w:rFonts w:hint="default"/>
        <w:lang w:val="vi" w:eastAsia="en-US" w:bidi="ar-SA"/>
      </w:rPr>
    </w:lvl>
    <w:lvl w:ilvl="5" w:tplc="FFF26A44">
      <w:numFmt w:val="bullet"/>
      <w:lvlText w:val="•"/>
      <w:lvlJc w:val="left"/>
      <w:pPr>
        <w:ind w:left="2256" w:hanging="180"/>
      </w:pPr>
      <w:rPr>
        <w:rFonts w:hint="default"/>
        <w:lang w:val="vi" w:eastAsia="en-US" w:bidi="ar-SA"/>
      </w:rPr>
    </w:lvl>
    <w:lvl w:ilvl="6" w:tplc="1358748A">
      <w:numFmt w:val="bullet"/>
      <w:lvlText w:val="•"/>
      <w:lvlJc w:val="left"/>
      <w:pPr>
        <w:ind w:left="2683" w:hanging="180"/>
      </w:pPr>
      <w:rPr>
        <w:rFonts w:hint="default"/>
        <w:lang w:val="vi" w:eastAsia="en-US" w:bidi="ar-SA"/>
      </w:rPr>
    </w:lvl>
    <w:lvl w:ilvl="7" w:tplc="3C70E47E">
      <w:numFmt w:val="bullet"/>
      <w:lvlText w:val="•"/>
      <w:lvlJc w:val="left"/>
      <w:pPr>
        <w:ind w:left="3111" w:hanging="180"/>
      </w:pPr>
      <w:rPr>
        <w:rFonts w:hint="default"/>
        <w:lang w:val="vi" w:eastAsia="en-US" w:bidi="ar-SA"/>
      </w:rPr>
    </w:lvl>
    <w:lvl w:ilvl="8" w:tplc="6D0E12F0">
      <w:numFmt w:val="bullet"/>
      <w:lvlText w:val="•"/>
      <w:lvlJc w:val="left"/>
      <w:pPr>
        <w:ind w:left="3538" w:hanging="180"/>
      </w:pPr>
      <w:rPr>
        <w:rFonts w:hint="default"/>
        <w:lang w:val="vi" w:eastAsia="en-US" w:bidi="ar-SA"/>
      </w:rPr>
    </w:lvl>
  </w:abstractNum>
  <w:abstractNum w:abstractNumId="2" w15:restartNumberingAfterBreak="0">
    <w:nsid w:val="214F7E36"/>
    <w:multiLevelType w:val="hybridMultilevel"/>
    <w:tmpl w:val="E64A5114"/>
    <w:lvl w:ilvl="0" w:tplc="2F2AC040">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A3565"/>
    <w:multiLevelType w:val="hybridMultilevel"/>
    <w:tmpl w:val="5F1063F8"/>
    <w:lvl w:ilvl="0" w:tplc="A4200D60">
      <w:start w:val="1"/>
      <w:numFmt w:val="lowerLetter"/>
      <w:lvlText w:val="%1)"/>
      <w:lvlJc w:val="left"/>
      <w:pPr>
        <w:ind w:left="112" w:hanging="276"/>
      </w:pPr>
      <w:rPr>
        <w:rFonts w:ascii="Times New Roman" w:eastAsia="Times New Roman" w:hAnsi="Times New Roman" w:cs="Times New Roman" w:hint="default"/>
        <w:spacing w:val="0"/>
        <w:w w:val="101"/>
        <w:sz w:val="26"/>
        <w:szCs w:val="26"/>
        <w:lang w:val="vi" w:eastAsia="en-US" w:bidi="ar-SA"/>
      </w:rPr>
    </w:lvl>
    <w:lvl w:ilvl="1" w:tplc="723A8C2A">
      <w:numFmt w:val="bullet"/>
      <w:lvlText w:val="•"/>
      <w:lvlJc w:val="left"/>
      <w:pPr>
        <w:ind w:left="547" w:hanging="276"/>
      </w:pPr>
      <w:rPr>
        <w:rFonts w:hint="default"/>
        <w:lang w:val="vi" w:eastAsia="en-US" w:bidi="ar-SA"/>
      </w:rPr>
    </w:lvl>
    <w:lvl w:ilvl="2" w:tplc="D096A2CA">
      <w:numFmt w:val="bullet"/>
      <w:lvlText w:val="•"/>
      <w:lvlJc w:val="left"/>
      <w:pPr>
        <w:ind w:left="974" w:hanging="276"/>
      </w:pPr>
      <w:rPr>
        <w:rFonts w:hint="default"/>
        <w:lang w:val="vi" w:eastAsia="en-US" w:bidi="ar-SA"/>
      </w:rPr>
    </w:lvl>
    <w:lvl w:ilvl="3" w:tplc="CE3AFF42">
      <w:numFmt w:val="bullet"/>
      <w:lvlText w:val="•"/>
      <w:lvlJc w:val="left"/>
      <w:pPr>
        <w:ind w:left="1401" w:hanging="276"/>
      </w:pPr>
      <w:rPr>
        <w:rFonts w:hint="default"/>
        <w:lang w:val="vi" w:eastAsia="en-US" w:bidi="ar-SA"/>
      </w:rPr>
    </w:lvl>
    <w:lvl w:ilvl="4" w:tplc="2FA8A376">
      <w:numFmt w:val="bullet"/>
      <w:lvlText w:val="•"/>
      <w:lvlJc w:val="left"/>
      <w:pPr>
        <w:ind w:left="1829" w:hanging="276"/>
      </w:pPr>
      <w:rPr>
        <w:rFonts w:hint="default"/>
        <w:lang w:val="vi" w:eastAsia="en-US" w:bidi="ar-SA"/>
      </w:rPr>
    </w:lvl>
    <w:lvl w:ilvl="5" w:tplc="90A22DE4">
      <w:numFmt w:val="bullet"/>
      <w:lvlText w:val="•"/>
      <w:lvlJc w:val="left"/>
      <w:pPr>
        <w:ind w:left="2256" w:hanging="276"/>
      </w:pPr>
      <w:rPr>
        <w:rFonts w:hint="default"/>
        <w:lang w:val="vi" w:eastAsia="en-US" w:bidi="ar-SA"/>
      </w:rPr>
    </w:lvl>
    <w:lvl w:ilvl="6" w:tplc="CE924CEC">
      <w:numFmt w:val="bullet"/>
      <w:lvlText w:val="•"/>
      <w:lvlJc w:val="left"/>
      <w:pPr>
        <w:ind w:left="2683" w:hanging="276"/>
      </w:pPr>
      <w:rPr>
        <w:rFonts w:hint="default"/>
        <w:lang w:val="vi" w:eastAsia="en-US" w:bidi="ar-SA"/>
      </w:rPr>
    </w:lvl>
    <w:lvl w:ilvl="7" w:tplc="9000BF66">
      <w:numFmt w:val="bullet"/>
      <w:lvlText w:val="•"/>
      <w:lvlJc w:val="left"/>
      <w:pPr>
        <w:ind w:left="3111" w:hanging="276"/>
      </w:pPr>
      <w:rPr>
        <w:rFonts w:hint="default"/>
        <w:lang w:val="vi" w:eastAsia="en-US" w:bidi="ar-SA"/>
      </w:rPr>
    </w:lvl>
    <w:lvl w:ilvl="8" w:tplc="6276CDBE">
      <w:numFmt w:val="bullet"/>
      <w:lvlText w:val="•"/>
      <w:lvlJc w:val="left"/>
      <w:pPr>
        <w:ind w:left="3538" w:hanging="276"/>
      </w:pPr>
      <w:rPr>
        <w:rFonts w:hint="default"/>
        <w:lang w:val="vi" w:eastAsia="en-US" w:bidi="ar-SA"/>
      </w:rPr>
    </w:lvl>
  </w:abstractNum>
  <w:abstractNum w:abstractNumId="4" w15:restartNumberingAfterBreak="0">
    <w:nsid w:val="39BD34AA"/>
    <w:multiLevelType w:val="hybridMultilevel"/>
    <w:tmpl w:val="B04E18DC"/>
    <w:lvl w:ilvl="0" w:tplc="F0BC237C">
      <w:start w:val="1"/>
      <w:numFmt w:val="upperLetter"/>
      <w:lvlText w:val="%1."/>
      <w:lvlJc w:val="left"/>
      <w:pPr>
        <w:ind w:left="1426" w:hanging="360"/>
      </w:pPr>
      <w:rPr>
        <w:rFonts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5" w15:restartNumberingAfterBreak="0">
    <w:nsid w:val="3D1A5238"/>
    <w:multiLevelType w:val="multilevel"/>
    <w:tmpl w:val="C5ACD188"/>
    <w:lvl w:ilvl="0">
      <w:start w:val="2"/>
      <w:numFmt w:val="decimal"/>
      <w:lvlText w:val="%1"/>
      <w:lvlJc w:val="left"/>
      <w:pPr>
        <w:ind w:left="1749" w:hanging="480"/>
      </w:pPr>
      <w:rPr>
        <w:rFonts w:hint="default"/>
        <w:lang w:val="vi" w:eastAsia="en-US" w:bidi="ar-SA"/>
      </w:rPr>
    </w:lvl>
    <w:lvl w:ilvl="1">
      <w:start w:val="1"/>
      <w:numFmt w:val="decimal"/>
      <w:lvlText w:val="%1.%2."/>
      <w:lvlJc w:val="left"/>
      <w:pPr>
        <w:ind w:left="1749" w:hanging="480"/>
      </w:pPr>
      <w:rPr>
        <w:rFonts w:ascii="Times New Roman" w:eastAsia="Times New Roman" w:hAnsi="Times New Roman" w:cs="Times New Roman" w:hint="default"/>
        <w:b/>
        <w:bCs/>
        <w:w w:val="101"/>
        <w:sz w:val="28"/>
        <w:szCs w:val="28"/>
        <w:lang w:val="vi" w:eastAsia="en-US" w:bidi="ar-SA"/>
      </w:rPr>
    </w:lvl>
    <w:lvl w:ilvl="2">
      <w:numFmt w:val="bullet"/>
      <w:lvlText w:val="•"/>
      <w:lvlJc w:val="left"/>
      <w:pPr>
        <w:ind w:left="3488" w:hanging="480"/>
      </w:pPr>
      <w:rPr>
        <w:rFonts w:hint="default"/>
        <w:lang w:val="vi" w:eastAsia="en-US" w:bidi="ar-SA"/>
      </w:rPr>
    </w:lvl>
    <w:lvl w:ilvl="3">
      <w:numFmt w:val="bullet"/>
      <w:lvlText w:val="•"/>
      <w:lvlJc w:val="left"/>
      <w:pPr>
        <w:ind w:left="4363" w:hanging="480"/>
      </w:pPr>
      <w:rPr>
        <w:rFonts w:hint="default"/>
        <w:lang w:val="vi" w:eastAsia="en-US" w:bidi="ar-SA"/>
      </w:rPr>
    </w:lvl>
    <w:lvl w:ilvl="4">
      <w:numFmt w:val="bullet"/>
      <w:lvlText w:val="•"/>
      <w:lvlJc w:val="left"/>
      <w:pPr>
        <w:ind w:left="5237" w:hanging="480"/>
      </w:pPr>
      <w:rPr>
        <w:rFonts w:hint="default"/>
        <w:lang w:val="vi" w:eastAsia="en-US" w:bidi="ar-SA"/>
      </w:rPr>
    </w:lvl>
    <w:lvl w:ilvl="5">
      <w:numFmt w:val="bullet"/>
      <w:lvlText w:val="•"/>
      <w:lvlJc w:val="left"/>
      <w:pPr>
        <w:ind w:left="6112" w:hanging="480"/>
      </w:pPr>
      <w:rPr>
        <w:rFonts w:hint="default"/>
        <w:lang w:val="vi" w:eastAsia="en-US" w:bidi="ar-SA"/>
      </w:rPr>
    </w:lvl>
    <w:lvl w:ilvl="6">
      <w:numFmt w:val="bullet"/>
      <w:lvlText w:val="•"/>
      <w:lvlJc w:val="left"/>
      <w:pPr>
        <w:ind w:left="6986" w:hanging="480"/>
      </w:pPr>
      <w:rPr>
        <w:rFonts w:hint="default"/>
        <w:lang w:val="vi" w:eastAsia="en-US" w:bidi="ar-SA"/>
      </w:rPr>
    </w:lvl>
    <w:lvl w:ilvl="7">
      <w:numFmt w:val="bullet"/>
      <w:lvlText w:val="•"/>
      <w:lvlJc w:val="left"/>
      <w:pPr>
        <w:ind w:left="7860" w:hanging="480"/>
      </w:pPr>
      <w:rPr>
        <w:rFonts w:hint="default"/>
        <w:lang w:val="vi" w:eastAsia="en-US" w:bidi="ar-SA"/>
      </w:rPr>
    </w:lvl>
    <w:lvl w:ilvl="8">
      <w:numFmt w:val="bullet"/>
      <w:lvlText w:val="•"/>
      <w:lvlJc w:val="left"/>
      <w:pPr>
        <w:ind w:left="8735" w:hanging="480"/>
      </w:pPr>
      <w:rPr>
        <w:rFonts w:hint="default"/>
        <w:lang w:val="vi" w:eastAsia="en-US" w:bidi="ar-SA"/>
      </w:rPr>
    </w:lvl>
  </w:abstractNum>
  <w:abstractNum w:abstractNumId="6" w15:restartNumberingAfterBreak="0">
    <w:nsid w:val="3ED24B4D"/>
    <w:multiLevelType w:val="hybridMultilevel"/>
    <w:tmpl w:val="2A6E3104"/>
    <w:lvl w:ilvl="0" w:tplc="D896A8DA">
      <w:start w:val="1"/>
      <w:numFmt w:val="lowerRoman"/>
      <w:lvlText w:val="%1)"/>
      <w:lvlJc w:val="left"/>
      <w:pPr>
        <w:ind w:left="857" w:hanging="385"/>
      </w:pPr>
      <w:rPr>
        <w:rFonts w:ascii="Times New Roman" w:eastAsia="Times New Roman" w:hAnsi="Times New Roman" w:cs="Times New Roman" w:hint="default"/>
        <w:spacing w:val="0"/>
        <w:w w:val="100"/>
        <w:sz w:val="24"/>
        <w:szCs w:val="24"/>
        <w:lang w:val="vi" w:eastAsia="en-US" w:bidi="ar-SA"/>
      </w:rPr>
    </w:lvl>
    <w:lvl w:ilvl="1" w:tplc="309C3DE4">
      <w:numFmt w:val="bullet"/>
      <w:lvlText w:val="•"/>
      <w:lvlJc w:val="left"/>
      <w:pPr>
        <w:ind w:left="1680" w:hanging="385"/>
      </w:pPr>
      <w:rPr>
        <w:rFonts w:hint="default"/>
        <w:lang w:val="vi" w:eastAsia="en-US" w:bidi="ar-SA"/>
      </w:rPr>
    </w:lvl>
    <w:lvl w:ilvl="2" w:tplc="D5B29AF2">
      <w:numFmt w:val="bullet"/>
      <w:lvlText w:val="•"/>
      <w:lvlJc w:val="left"/>
      <w:pPr>
        <w:ind w:left="2501" w:hanging="385"/>
      </w:pPr>
      <w:rPr>
        <w:rFonts w:hint="default"/>
        <w:lang w:val="vi" w:eastAsia="en-US" w:bidi="ar-SA"/>
      </w:rPr>
    </w:lvl>
    <w:lvl w:ilvl="3" w:tplc="C8002DA4">
      <w:numFmt w:val="bullet"/>
      <w:lvlText w:val="•"/>
      <w:lvlJc w:val="left"/>
      <w:pPr>
        <w:ind w:left="3321" w:hanging="385"/>
      </w:pPr>
      <w:rPr>
        <w:rFonts w:hint="default"/>
        <w:lang w:val="vi" w:eastAsia="en-US" w:bidi="ar-SA"/>
      </w:rPr>
    </w:lvl>
    <w:lvl w:ilvl="4" w:tplc="6BEA84A0">
      <w:numFmt w:val="bullet"/>
      <w:lvlText w:val="•"/>
      <w:lvlJc w:val="left"/>
      <w:pPr>
        <w:ind w:left="4142" w:hanging="385"/>
      </w:pPr>
      <w:rPr>
        <w:rFonts w:hint="default"/>
        <w:lang w:val="vi" w:eastAsia="en-US" w:bidi="ar-SA"/>
      </w:rPr>
    </w:lvl>
    <w:lvl w:ilvl="5" w:tplc="5E44BA20">
      <w:numFmt w:val="bullet"/>
      <w:lvlText w:val="•"/>
      <w:lvlJc w:val="left"/>
      <w:pPr>
        <w:ind w:left="4962" w:hanging="385"/>
      </w:pPr>
      <w:rPr>
        <w:rFonts w:hint="default"/>
        <w:lang w:val="vi" w:eastAsia="en-US" w:bidi="ar-SA"/>
      </w:rPr>
    </w:lvl>
    <w:lvl w:ilvl="6" w:tplc="1428937A">
      <w:numFmt w:val="bullet"/>
      <w:lvlText w:val="•"/>
      <w:lvlJc w:val="left"/>
      <w:pPr>
        <w:ind w:left="5783" w:hanging="385"/>
      </w:pPr>
      <w:rPr>
        <w:rFonts w:hint="default"/>
        <w:lang w:val="vi" w:eastAsia="en-US" w:bidi="ar-SA"/>
      </w:rPr>
    </w:lvl>
    <w:lvl w:ilvl="7" w:tplc="15223416">
      <w:numFmt w:val="bullet"/>
      <w:lvlText w:val="•"/>
      <w:lvlJc w:val="left"/>
      <w:pPr>
        <w:ind w:left="6603" w:hanging="385"/>
      </w:pPr>
      <w:rPr>
        <w:rFonts w:hint="default"/>
        <w:lang w:val="vi" w:eastAsia="en-US" w:bidi="ar-SA"/>
      </w:rPr>
    </w:lvl>
    <w:lvl w:ilvl="8" w:tplc="85F8E334">
      <w:numFmt w:val="bullet"/>
      <w:lvlText w:val="•"/>
      <w:lvlJc w:val="left"/>
      <w:pPr>
        <w:ind w:left="7424" w:hanging="385"/>
      </w:pPr>
      <w:rPr>
        <w:rFonts w:hint="default"/>
        <w:lang w:val="vi" w:eastAsia="en-US" w:bidi="ar-SA"/>
      </w:rPr>
    </w:lvl>
  </w:abstractNum>
  <w:abstractNum w:abstractNumId="7" w15:restartNumberingAfterBreak="0">
    <w:nsid w:val="41E35CBF"/>
    <w:multiLevelType w:val="hybridMultilevel"/>
    <w:tmpl w:val="CA6E555A"/>
    <w:lvl w:ilvl="0" w:tplc="BDDC4BEA">
      <w:numFmt w:val="bullet"/>
      <w:lvlText w:val="-"/>
      <w:lvlJc w:val="left"/>
      <w:pPr>
        <w:ind w:left="268" w:hanging="156"/>
      </w:pPr>
      <w:rPr>
        <w:rFonts w:ascii="Times New Roman" w:eastAsia="Times New Roman" w:hAnsi="Times New Roman" w:cs="Times New Roman" w:hint="default"/>
        <w:w w:val="101"/>
        <w:sz w:val="26"/>
        <w:szCs w:val="26"/>
        <w:lang w:val="vi" w:eastAsia="en-US" w:bidi="ar-SA"/>
      </w:rPr>
    </w:lvl>
    <w:lvl w:ilvl="1" w:tplc="C74675D2">
      <w:numFmt w:val="bullet"/>
      <w:lvlText w:val="•"/>
      <w:lvlJc w:val="left"/>
      <w:pPr>
        <w:ind w:left="673" w:hanging="156"/>
      </w:pPr>
      <w:rPr>
        <w:rFonts w:hint="default"/>
        <w:lang w:val="vi" w:eastAsia="en-US" w:bidi="ar-SA"/>
      </w:rPr>
    </w:lvl>
    <w:lvl w:ilvl="2" w:tplc="6B08721A">
      <w:numFmt w:val="bullet"/>
      <w:lvlText w:val="•"/>
      <w:lvlJc w:val="left"/>
      <w:pPr>
        <w:ind w:left="1086" w:hanging="156"/>
      </w:pPr>
      <w:rPr>
        <w:rFonts w:hint="default"/>
        <w:lang w:val="vi" w:eastAsia="en-US" w:bidi="ar-SA"/>
      </w:rPr>
    </w:lvl>
    <w:lvl w:ilvl="3" w:tplc="AF2CC206">
      <w:numFmt w:val="bullet"/>
      <w:lvlText w:val="•"/>
      <w:lvlJc w:val="left"/>
      <w:pPr>
        <w:ind w:left="1499" w:hanging="156"/>
      </w:pPr>
      <w:rPr>
        <w:rFonts w:hint="default"/>
        <w:lang w:val="vi" w:eastAsia="en-US" w:bidi="ar-SA"/>
      </w:rPr>
    </w:lvl>
    <w:lvl w:ilvl="4" w:tplc="F2A66AA8">
      <w:numFmt w:val="bullet"/>
      <w:lvlText w:val="•"/>
      <w:lvlJc w:val="left"/>
      <w:pPr>
        <w:ind w:left="1913" w:hanging="156"/>
      </w:pPr>
      <w:rPr>
        <w:rFonts w:hint="default"/>
        <w:lang w:val="vi" w:eastAsia="en-US" w:bidi="ar-SA"/>
      </w:rPr>
    </w:lvl>
    <w:lvl w:ilvl="5" w:tplc="50ECC2AC">
      <w:numFmt w:val="bullet"/>
      <w:lvlText w:val="•"/>
      <w:lvlJc w:val="left"/>
      <w:pPr>
        <w:ind w:left="2326" w:hanging="156"/>
      </w:pPr>
      <w:rPr>
        <w:rFonts w:hint="default"/>
        <w:lang w:val="vi" w:eastAsia="en-US" w:bidi="ar-SA"/>
      </w:rPr>
    </w:lvl>
    <w:lvl w:ilvl="6" w:tplc="F23A2D74">
      <w:numFmt w:val="bullet"/>
      <w:lvlText w:val="•"/>
      <w:lvlJc w:val="left"/>
      <w:pPr>
        <w:ind w:left="2739" w:hanging="156"/>
      </w:pPr>
      <w:rPr>
        <w:rFonts w:hint="default"/>
        <w:lang w:val="vi" w:eastAsia="en-US" w:bidi="ar-SA"/>
      </w:rPr>
    </w:lvl>
    <w:lvl w:ilvl="7" w:tplc="38F811D0">
      <w:numFmt w:val="bullet"/>
      <w:lvlText w:val="•"/>
      <w:lvlJc w:val="left"/>
      <w:pPr>
        <w:ind w:left="3153" w:hanging="156"/>
      </w:pPr>
      <w:rPr>
        <w:rFonts w:hint="default"/>
        <w:lang w:val="vi" w:eastAsia="en-US" w:bidi="ar-SA"/>
      </w:rPr>
    </w:lvl>
    <w:lvl w:ilvl="8" w:tplc="C6F42DE6">
      <w:numFmt w:val="bullet"/>
      <w:lvlText w:val="•"/>
      <w:lvlJc w:val="left"/>
      <w:pPr>
        <w:ind w:left="3566" w:hanging="156"/>
      </w:pPr>
      <w:rPr>
        <w:rFonts w:hint="default"/>
        <w:lang w:val="vi" w:eastAsia="en-US" w:bidi="ar-SA"/>
      </w:rPr>
    </w:lvl>
  </w:abstractNum>
  <w:abstractNum w:abstractNumId="8" w15:restartNumberingAfterBreak="0">
    <w:nsid w:val="4CFD57F4"/>
    <w:multiLevelType w:val="hybridMultilevel"/>
    <w:tmpl w:val="101AF918"/>
    <w:lvl w:ilvl="0" w:tplc="6E0C1F3E">
      <w:start w:val="1"/>
      <w:numFmt w:val="lowerLetter"/>
      <w:lvlText w:val="%1)"/>
      <w:lvlJc w:val="left"/>
      <w:pPr>
        <w:ind w:left="1426" w:hanging="360"/>
      </w:pPr>
      <w:rPr>
        <w:rFonts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9" w15:restartNumberingAfterBreak="0">
    <w:nsid w:val="4E321005"/>
    <w:multiLevelType w:val="hybridMultilevel"/>
    <w:tmpl w:val="98A2127E"/>
    <w:lvl w:ilvl="0" w:tplc="04090015">
      <w:start w:val="1"/>
      <w:numFmt w:val="upperLetter"/>
      <w:lvlText w:val="%1."/>
      <w:lvlJc w:val="left"/>
      <w:pPr>
        <w:ind w:left="1854" w:hanging="360"/>
      </w:pPr>
      <w:rPr>
        <w:b/>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0" w15:restartNumberingAfterBreak="0">
    <w:nsid w:val="4E4A4080"/>
    <w:multiLevelType w:val="hybridMultilevel"/>
    <w:tmpl w:val="3C9EFF56"/>
    <w:lvl w:ilvl="0" w:tplc="458802AA">
      <w:start w:val="1"/>
      <w:numFmt w:val="lowerLetter"/>
      <w:lvlText w:val="%1)"/>
      <w:lvlJc w:val="left"/>
      <w:pPr>
        <w:ind w:left="4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5C5203"/>
    <w:multiLevelType w:val="hybridMultilevel"/>
    <w:tmpl w:val="FD8475B6"/>
    <w:lvl w:ilvl="0" w:tplc="2A682E44">
      <w:numFmt w:val="bullet"/>
      <w:lvlText w:val=""/>
      <w:lvlJc w:val="left"/>
      <w:pPr>
        <w:ind w:left="292" w:hanging="180"/>
      </w:pPr>
      <w:rPr>
        <w:rFonts w:ascii="Symbol" w:eastAsia="Symbol" w:hAnsi="Symbol" w:cs="Symbol" w:hint="default"/>
        <w:w w:val="101"/>
        <w:sz w:val="26"/>
        <w:szCs w:val="26"/>
        <w:lang w:val="vi" w:eastAsia="en-US" w:bidi="ar-SA"/>
      </w:rPr>
    </w:lvl>
    <w:lvl w:ilvl="1" w:tplc="549C52EA">
      <w:numFmt w:val="bullet"/>
      <w:lvlText w:val="•"/>
      <w:lvlJc w:val="left"/>
      <w:pPr>
        <w:ind w:left="737" w:hanging="180"/>
      </w:pPr>
      <w:rPr>
        <w:rFonts w:hint="default"/>
        <w:lang w:val="vi" w:eastAsia="en-US" w:bidi="ar-SA"/>
      </w:rPr>
    </w:lvl>
    <w:lvl w:ilvl="2" w:tplc="7604E472">
      <w:numFmt w:val="bullet"/>
      <w:lvlText w:val="•"/>
      <w:lvlJc w:val="left"/>
      <w:pPr>
        <w:ind w:left="1174" w:hanging="180"/>
      </w:pPr>
      <w:rPr>
        <w:rFonts w:hint="default"/>
        <w:lang w:val="vi" w:eastAsia="en-US" w:bidi="ar-SA"/>
      </w:rPr>
    </w:lvl>
    <w:lvl w:ilvl="3" w:tplc="66487234">
      <w:numFmt w:val="bullet"/>
      <w:lvlText w:val="•"/>
      <w:lvlJc w:val="left"/>
      <w:pPr>
        <w:ind w:left="1611" w:hanging="180"/>
      </w:pPr>
      <w:rPr>
        <w:rFonts w:hint="default"/>
        <w:lang w:val="vi" w:eastAsia="en-US" w:bidi="ar-SA"/>
      </w:rPr>
    </w:lvl>
    <w:lvl w:ilvl="4" w:tplc="95205CCC">
      <w:numFmt w:val="bullet"/>
      <w:lvlText w:val="•"/>
      <w:lvlJc w:val="left"/>
      <w:pPr>
        <w:ind w:left="2048" w:hanging="180"/>
      </w:pPr>
      <w:rPr>
        <w:rFonts w:hint="default"/>
        <w:lang w:val="vi" w:eastAsia="en-US" w:bidi="ar-SA"/>
      </w:rPr>
    </w:lvl>
    <w:lvl w:ilvl="5" w:tplc="520888D6">
      <w:numFmt w:val="bullet"/>
      <w:lvlText w:val="•"/>
      <w:lvlJc w:val="left"/>
      <w:pPr>
        <w:ind w:left="2485" w:hanging="180"/>
      </w:pPr>
      <w:rPr>
        <w:rFonts w:hint="default"/>
        <w:lang w:val="vi" w:eastAsia="en-US" w:bidi="ar-SA"/>
      </w:rPr>
    </w:lvl>
    <w:lvl w:ilvl="6" w:tplc="E43C4CEC">
      <w:numFmt w:val="bullet"/>
      <w:lvlText w:val="•"/>
      <w:lvlJc w:val="left"/>
      <w:pPr>
        <w:ind w:left="2922" w:hanging="180"/>
      </w:pPr>
      <w:rPr>
        <w:rFonts w:hint="default"/>
        <w:lang w:val="vi" w:eastAsia="en-US" w:bidi="ar-SA"/>
      </w:rPr>
    </w:lvl>
    <w:lvl w:ilvl="7" w:tplc="4F54B814">
      <w:numFmt w:val="bullet"/>
      <w:lvlText w:val="•"/>
      <w:lvlJc w:val="left"/>
      <w:pPr>
        <w:ind w:left="3359" w:hanging="180"/>
      </w:pPr>
      <w:rPr>
        <w:rFonts w:hint="default"/>
        <w:lang w:val="vi" w:eastAsia="en-US" w:bidi="ar-SA"/>
      </w:rPr>
    </w:lvl>
    <w:lvl w:ilvl="8" w:tplc="755CB0E0">
      <w:numFmt w:val="bullet"/>
      <w:lvlText w:val="•"/>
      <w:lvlJc w:val="left"/>
      <w:pPr>
        <w:ind w:left="3796" w:hanging="180"/>
      </w:pPr>
      <w:rPr>
        <w:rFonts w:hint="default"/>
        <w:lang w:val="vi" w:eastAsia="en-US" w:bidi="ar-SA"/>
      </w:rPr>
    </w:lvl>
  </w:abstractNum>
  <w:abstractNum w:abstractNumId="12" w15:restartNumberingAfterBreak="0">
    <w:nsid w:val="4FBB71AB"/>
    <w:multiLevelType w:val="hybridMultilevel"/>
    <w:tmpl w:val="B10EE9F6"/>
    <w:lvl w:ilvl="0" w:tplc="2368C9C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2114FB"/>
    <w:multiLevelType w:val="hybridMultilevel"/>
    <w:tmpl w:val="3278A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135CF"/>
    <w:multiLevelType w:val="hybridMultilevel"/>
    <w:tmpl w:val="8E168652"/>
    <w:lvl w:ilvl="0" w:tplc="458802AA">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5" w15:restartNumberingAfterBreak="0">
    <w:nsid w:val="5AFE181B"/>
    <w:multiLevelType w:val="hybridMultilevel"/>
    <w:tmpl w:val="D012DC2C"/>
    <w:lvl w:ilvl="0" w:tplc="07A21FF8">
      <w:numFmt w:val="bullet"/>
      <w:lvlText w:val="-"/>
      <w:lvlJc w:val="left"/>
      <w:pPr>
        <w:ind w:left="112" w:hanging="192"/>
      </w:pPr>
      <w:rPr>
        <w:rFonts w:ascii="Times New Roman" w:eastAsia="Times New Roman" w:hAnsi="Times New Roman" w:cs="Times New Roman" w:hint="default"/>
        <w:w w:val="101"/>
        <w:sz w:val="26"/>
        <w:szCs w:val="26"/>
        <w:lang w:val="vi" w:eastAsia="en-US" w:bidi="ar-SA"/>
      </w:rPr>
    </w:lvl>
    <w:lvl w:ilvl="1" w:tplc="D0B662DA">
      <w:numFmt w:val="bullet"/>
      <w:lvlText w:val="•"/>
      <w:lvlJc w:val="left"/>
      <w:pPr>
        <w:ind w:left="575" w:hanging="192"/>
      </w:pPr>
      <w:rPr>
        <w:rFonts w:hint="default"/>
        <w:lang w:val="vi" w:eastAsia="en-US" w:bidi="ar-SA"/>
      </w:rPr>
    </w:lvl>
    <w:lvl w:ilvl="2" w:tplc="BF9687C8">
      <w:numFmt w:val="bullet"/>
      <w:lvlText w:val="•"/>
      <w:lvlJc w:val="left"/>
      <w:pPr>
        <w:ind w:left="1030" w:hanging="192"/>
      </w:pPr>
      <w:rPr>
        <w:rFonts w:hint="default"/>
        <w:lang w:val="vi" w:eastAsia="en-US" w:bidi="ar-SA"/>
      </w:rPr>
    </w:lvl>
    <w:lvl w:ilvl="3" w:tplc="6F62913E">
      <w:numFmt w:val="bullet"/>
      <w:lvlText w:val="•"/>
      <w:lvlJc w:val="left"/>
      <w:pPr>
        <w:ind w:left="1485" w:hanging="192"/>
      </w:pPr>
      <w:rPr>
        <w:rFonts w:hint="default"/>
        <w:lang w:val="vi" w:eastAsia="en-US" w:bidi="ar-SA"/>
      </w:rPr>
    </w:lvl>
    <w:lvl w:ilvl="4" w:tplc="6840E8E6">
      <w:numFmt w:val="bullet"/>
      <w:lvlText w:val="•"/>
      <w:lvlJc w:val="left"/>
      <w:pPr>
        <w:ind w:left="1940" w:hanging="192"/>
      </w:pPr>
      <w:rPr>
        <w:rFonts w:hint="default"/>
        <w:lang w:val="vi" w:eastAsia="en-US" w:bidi="ar-SA"/>
      </w:rPr>
    </w:lvl>
    <w:lvl w:ilvl="5" w:tplc="4192CFD8">
      <w:numFmt w:val="bullet"/>
      <w:lvlText w:val="•"/>
      <w:lvlJc w:val="left"/>
      <w:pPr>
        <w:ind w:left="2395" w:hanging="192"/>
      </w:pPr>
      <w:rPr>
        <w:rFonts w:hint="default"/>
        <w:lang w:val="vi" w:eastAsia="en-US" w:bidi="ar-SA"/>
      </w:rPr>
    </w:lvl>
    <w:lvl w:ilvl="6" w:tplc="3086FDB4">
      <w:numFmt w:val="bullet"/>
      <w:lvlText w:val="•"/>
      <w:lvlJc w:val="left"/>
      <w:pPr>
        <w:ind w:left="2850" w:hanging="192"/>
      </w:pPr>
      <w:rPr>
        <w:rFonts w:hint="default"/>
        <w:lang w:val="vi" w:eastAsia="en-US" w:bidi="ar-SA"/>
      </w:rPr>
    </w:lvl>
    <w:lvl w:ilvl="7" w:tplc="9BC459FA">
      <w:numFmt w:val="bullet"/>
      <w:lvlText w:val="•"/>
      <w:lvlJc w:val="left"/>
      <w:pPr>
        <w:ind w:left="3305" w:hanging="192"/>
      </w:pPr>
      <w:rPr>
        <w:rFonts w:hint="default"/>
        <w:lang w:val="vi" w:eastAsia="en-US" w:bidi="ar-SA"/>
      </w:rPr>
    </w:lvl>
    <w:lvl w:ilvl="8" w:tplc="23CA51E6">
      <w:numFmt w:val="bullet"/>
      <w:lvlText w:val="•"/>
      <w:lvlJc w:val="left"/>
      <w:pPr>
        <w:ind w:left="3760" w:hanging="192"/>
      </w:pPr>
      <w:rPr>
        <w:rFonts w:hint="default"/>
        <w:lang w:val="vi" w:eastAsia="en-US" w:bidi="ar-SA"/>
      </w:rPr>
    </w:lvl>
  </w:abstractNum>
  <w:abstractNum w:abstractNumId="16" w15:restartNumberingAfterBreak="0">
    <w:nsid w:val="61A244CC"/>
    <w:multiLevelType w:val="hybridMultilevel"/>
    <w:tmpl w:val="08A40058"/>
    <w:lvl w:ilvl="0" w:tplc="724C49FA">
      <w:numFmt w:val="bullet"/>
      <w:lvlText w:val="-"/>
      <w:lvlJc w:val="left"/>
      <w:pPr>
        <w:ind w:left="112" w:hanging="156"/>
      </w:pPr>
      <w:rPr>
        <w:rFonts w:ascii="Times New Roman" w:eastAsia="Times New Roman" w:hAnsi="Times New Roman" w:cs="Times New Roman" w:hint="default"/>
        <w:w w:val="101"/>
        <w:sz w:val="26"/>
        <w:szCs w:val="26"/>
        <w:lang w:val="vi" w:eastAsia="en-US" w:bidi="ar-SA"/>
      </w:rPr>
    </w:lvl>
    <w:lvl w:ilvl="1" w:tplc="5FEAE95E">
      <w:numFmt w:val="bullet"/>
      <w:lvlText w:val="•"/>
      <w:lvlJc w:val="left"/>
      <w:pPr>
        <w:ind w:left="547" w:hanging="156"/>
      </w:pPr>
      <w:rPr>
        <w:rFonts w:hint="default"/>
        <w:lang w:val="vi" w:eastAsia="en-US" w:bidi="ar-SA"/>
      </w:rPr>
    </w:lvl>
    <w:lvl w:ilvl="2" w:tplc="626C2486">
      <w:numFmt w:val="bullet"/>
      <w:lvlText w:val="•"/>
      <w:lvlJc w:val="left"/>
      <w:pPr>
        <w:ind w:left="974" w:hanging="156"/>
      </w:pPr>
      <w:rPr>
        <w:rFonts w:hint="default"/>
        <w:lang w:val="vi" w:eastAsia="en-US" w:bidi="ar-SA"/>
      </w:rPr>
    </w:lvl>
    <w:lvl w:ilvl="3" w:tplc="729A0E84">
      <w:numFmt w:val="bullet"/>
      <w:lvlText w:val="•"/>
      <w:lvlJc w:val="left"/>
      <w:pPr>
        <w:ind w:left="1401" w:hanging="156"/>
      </w:pPr>
      <w:rPr>
        <w:rFonts w:hint="default"/>
        <w:lang w:val="vi" w:eastAsia="en-US" w:bidi="ar-SA"/>
      </w:rPr>
    </w:lvl>
    <w:lvl w:ilvl="4" w:tplc="1BECA8A6">
      <w:numFmt w:val="bullet"/>
      <w:lvlText w:val="•"/>
      <w:lvlJc w:val="left"/>
      <w:pPr>
        <w:ind w:left="1829" w:hanging="156"/>
      </w:pPr>
      <w:rPr>
        <w:rFonts w:hint="default"/>
        <w:lang w:val="vi" w:eastAsia="en-US" w:bidi="ar-SA"/>
      </w:rPr>
    </w:lvl>
    <w:lvl w:ilvl="5" w:tplc="7208F866">
      <w:numFmt w:val="bullet"/>
      <w:lvlText w:val="•"/>
      <w:lvlJc w:val="left"/>
      <w:pPr>
        <w:ind w:left="2256" w:hanging="156"/>
      </w:pPr>
      <w:rPr>
        <w:rFonts w:hint="default"/>
        <w:lang w:val="vi" w:eastAsia="en-US" w:bidi="ar-SA"/>
      </w:rPr>
    </w:lvl>
    <w:lvl w:ilvl="6" w:tplc="115AF300">
      <w:numFmt w:val="bullet"/>
      <w:lvlText w:val="•"/>
      <w:lvlJc w:val="left"/>
      <w:pPr>
        <w:ind w:left="2683" w:hanging="156"/>
      </w:pPr>
      <w:rPr>
        <w:rFonts w:hint="default"/>
        <w:lang w:val="vi" w:eastAsia="en-US" w:bidi="ar-SA"/>
      </w:rPr>
    </w:lvl>
    <w:lvl w:ilvl="7" w:tplc="F138747C">
      <w:numFmt w:val="bullet"/>
      <w:lvlText w:val="•"/>
      <w:lvlJc w:val="left"/>
      <w:pPr>
        <w:ind w:left="3111" w:hanging="156"/>
      </w:pPr>
      <w:rPr>
        <w:rFonts w:hint="default"/>
        <w:lang w:val="vi" w:eastAsia="en-US" w:bidi="ar-SA"/>
      </w:rPr>
    </w:lvl>
    <w:lvl w:ilvl="8" w:tplc="18584FAC">
      <w:numFmt w:val="bullet"/>
      <w:lvlText w:val="•"/>
      <w:lvlJc w:val="left"/>
      <w:pPr>
        <w:ind w:left="3538" w:hanging="156"/>
      </w:pPr>
      <w:rPr>
        <w:rFonts w:hint="default"/>
        <w:lang w:val="vi" w:eastAsia="en-US" w:bidi="ar-SA"/>
      </w:rPr>
    </w:lvl>
  </w:abstractNum>
  <w:abstractNum w:abstractNumId="17" w15:restartNumberingAfterBreak="0">
    <w:nsid w:val="625358C1"/>
    <w:multiLevelType w:val="hybridMultilevel"/>
    <w:tmpl w:val="4B929C56"/>
    <w:lvl w:ilvl="0" w:tplc="FE58F9C0">
      <w:numFmt w:val="bullet"/>
      <w:lvlText w:val="-"/>
      <w:lvlJc w:val="left"/>
      <w:pPr>
        <w:ind w:left="112" w:hanging="156"/>
      </w:pPr>
      <w:rPr>
        <w:rFonts w:ascii="Times New Roman" w:eastAsia="Times New Roman" w:hAnsi="Times New Roman" w:cs="Times New Roman" w:hint="default"/>
        <w:w w:val="101"/>
        <w:sz w:val="26"/>
        <w:szCs w:val="26"/>
        <w:lang w:val="vi" w:eastAsia="en-US" w:bidi="ar-SA"/>
      </w:rPr>
    </w:lvl>
    <w:lvl w:ilvl="1" w:tplc="DA9AD53E">
      <w:numFmt w:val="bullet"/>
      <w:lvlText w:val="•"/>
      <w:lvlJc w:val="left"/>
      <w:pPr>
        <w:ind w:left="433" w:hanging="156"/>
      </w:pPr>
      <w:rPr>
        <w:rFonts w:hint="default"/>
        <w:lang w:val="vi" w:eastAsia="en-US" w:bidi="ar-SA"/>
      </w:rPr>
    </w:lvl>
    <w:lvl w:ilvl="2" w:tplc="574EBD10">
      <w:numFmt w:val="bullet"/>
      <w:lvlText w:val="•"/>
      <w:lvlJc w:val="left"/>
      <w:pPr>
        <w:ind w:left="746" w:hanging="156"/>
      </w:pPr>
      <w:rPr>
        <w:rFonts w:hint="default"/>
        <w:lang w:val="vi" w:eastAsia="en-US" w:bidi="ar-SA"/>
      </w:rPr>
    </w:lvl>
    <w:lvl w:ilvl="3" w:tplc="BFF6F6DA">
      <w:numFmt w:val="bullet"/>
      <w:lvlText w:val="•"/>
      <w:lvlJc w:val="left"/>
      <w:pPr>
        <w:ind w:left="1059" w:hanging="156"/>
      </w:pPr>
      <w:rPr>
        <w:rFonts w:hint="default"/>
        <w:lang w:val="vi" w:eastAsia="en-US" w:bidi="ar-SA"/>
      </w:rPr>
    </w:lvl>
    <w:lvl w:ilvl="4" w:tplc="8FBC9A3C">
      <w:numFmt w:val="bullet"/>
      <w:lvlText w:val="•"/>
      <w:lvlJc w:val="left"/>
      <w:pPr>
        <w:ind w:left="1373" w:hanging="156"/>
      </w:pPr>
      <w:rPr>
        <w:rFonts w:hint="default"/>
        <w:lang w:val="vi" w:eastAsia="en-US" w:bidi="ar-SA"/>
      </w:rPr>
    </w:lvl>
    <w:lvl w:ilvl="5" w:tplc="5CE4FD54">
      <w:numFmt w:val="bullet"/>
      <w:lvlText w:val="•"/>
      <w:lvlJc w:val="left"/>
      <w:pPr>
        <w:ind w:left="1686" w:hanging="156"/>
      </w:pPr>
      <w:rPr>
        <w:rFonts w:hint="default"/>
        <w:lang w:val="vi" w:eastAsia="en-US" w:bidi="ar-SA"/>
      </w:rPr>
    </w:lvl>
    <w:lvl w:ilvl="6" w:tplc="44EC75B8">
      <w:numFmt w:val="bullet"/>
      <w:lvlText w:val="•"/>
      <w:lvlJc w:val="left"/>
      <w:pPr>
        <w:ind w:left="1999" w:hanging="156"/>
      </w:pPr>
      <w:rPr>
        <w:rFonts w:hint="default"/>
        <w:lang w:val="vi" w:eastAsia="en-US" w:bidi="ar-SA"/>
      </w:rPr>
    </w:lvl>
    <w:lvl w:ilvl="7" w:tplc="987695E0">
      <w:numFmt w:val="bullet"/>
      <w:lvlText w:val="•"/>
      <w:lvlJc w:val="left"/>
      <w:pPr>
        <w:ind w:left="2313" w:hanging="156"/>
      </w:pPr>
      <w:rPr>
        <w:rFonts w:hint="default"/>
        <w:lang w:val="vi" w:eastAsia="en-US" w:bidi="ar-SA"/>
      </w:rPr>
    </w:lvl>
    <w:lvl w:ilvl="8" w:tplc="232A8812">
      <w:numFmt w:val="bullet"/>
      <w:lvlText w:val="•"/>
      <w:lvlJc w:val="left"/>
      <w:pPr>
        <w:ind w:left="2626" w:hanging="156"/>
      </w:pPr>
      <w:rPr>
        <w:rFonts w:hint="default"/>
        <w:lang w:val="vi" w:eastAsia="en-US" w:bidi="ar-SA"/>
      </w:rPr>
    </w:lvl>
  </w:abstractNum>
  <w:abstractNum w:abstractNumId="18" w15:restartNumberingAfterBreak="0">
    <w:nsid w:val="67A86CAE"/>
    <w:multiLevelType w:val="multilevel"/>
    <w:tmpl w:val="5E149C0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244624"/>
    <w:multiLevelType w:val="hybridMultilevel"/>
    <w:tmpl w:val="3FFC2810"/>
    <w:lvl w:ilvl="0" w:tplc="341C965A">
      <w:start w:val="1"/>
      <w:numFmt w:val="decimal"/>
      <w:lvlText w:val="%1."/>
      <w:lvlJc w:val="left"/>
      <w:pPr>
        <w:ind w:left="1557" w:hanging="288"/>
      </w:pPr>
      <w:rPr>
        <w:rFonts w:hint="default"/>
        <w:b/>
        <w:bCs/>
        <w:spacing w:val="0"/>
        <w:w w:val="102"/>
        <w:lang w:val="vi" w:eastAsia="en-US" w:bidi="ar-SA"/>
      </w:rPr>
    </w:lvl>
    <w:lvl w:ilvl="1" w:tplc="9710BDDA">
      <w:numFmt w:val="bullet"/>
      <w:lvlText w:val="•"/>
      <w:lvlJc w:val="left"/>
      <w:pPr>
        <w:ind w:left="1560" w:hanging="288"/>
      </w:pPr>
      <w:rPr>
        <w:rFonts w:hint="default"/>
        <w:lang w:val="vi" w:eastAsia="en-US" w:bidi="ar-SA"/>
      </w:rPr>
    </w:lvl>
    <w:lvl w:ilvl="2" w:tplc="CC86CD3C">
      <w:numFmt w:val="bullet"/>
      <w:lvlText w:val="•"/>
      <w:lvlJc w:val="left"/>
      <w:pPr>
        <w:ind w:left="1720" w:hanging="288"/>
      </w:pPr>
      <w:rPr>
        <w:rFonts w:hint="default"/>
        <w:lang w:val="vi" w:eastAsia="en-US" w:bidi="ar-SA"/>
      </w:rPr>
    </w:lvl>
    <w:lvl w:ilvl="3" w:tplc="F38843DE">
      <w:numFmt w:val="bullet"/>
      <w:lvlText w:val="•"/>
      <w:lvlJc w:val="left"/>
      <w:pPr>
        <w:ind w:left="2815" w:hanging="288"/>
      </w:pPr>
      <w:rPr>
        <w:rFonts w:hint="default"/>
        <w:lang w:val="vi" w:eastAsia="en-US" w:bidi="ar-SA"/>
      </w:rPr>
    </w:lvl>
    <w:lvl w:ilvl="4" w:tplc="306AE264">
      <w:numFmt w:val="bullet"/>
      <w:lvlText w:val="•"/>
      <w:lvlJc w:val="left"/>
      <w:pPr>
        <w:ind w:left="3911" w:hanging="288"/>
      </w:pPr>
      <w:rPr>
        <w:rFonts w:hint="default"/>
        <w:lang w:val="vi" w:eastAsia="en-US" w:bidi="ar-SA"/>
      </w:rPr>
    </w:lvl>
    <w:lvl w:ilvl="5" w:tplc="95EA9D8C">
      <w:numFmt w:val="bullet"/>
      <w:lvlText w:val="•"/>
      <w:lvlJc w:val="left"/>
      <w:pPr>
        <w:ind w:left="5006" w:hanging="288"/>
      </w:pPr>
      <w:rPr>
        <w:rFonts w:hint="default"/>
        <w:lang w:val="vi" w:eastAsia="en-US" w:bidi="ar-SA"/>
      </w:rPr>
    </w:lvl>
    <w:lvl w:ilvl="6" w:tplc="6F9657DE">
      <w:numFmt w:val="bullet"/>
      <w:lvlText w:val="•"/>
      <w:lvlJc w:val="left"/>
      <w:pPr>
        <w:ind w:left="6102" w:hanging="288"/>
      </w:pPr>
      <w:rPr>
        <w:rFonts w:hint="default"/>
        <w:lang w:val="vi" w:eastAsia="en-US" w:bidi="ar-SA"/>
      </w:rPr>
    </w:lvl>
    <w:lvl w:ilvl="7" w:tplc="4490A4A2">
      <w:numFmt w:val="bullet"/>
      <w:lvlText w:val="•"/>
      <w:lvlJc w:val="left"/>
      <w:pPr>
        <w:ind w:left="7197" w:hanging="288"/>
      </w:pPr>
      <w:rPr>
        <w:rFonts w:hint="default"/>
        <w:lang w:val="vi" w:eastAsia="en-US" w:bidi="ar-SA"/>
      </w:rPr>
    </w:lvl>
    <w:lvl w:ilvl="8" w:tplc="8146B830">
      <w:numFmt w:val="bullet"/>
      <w:lvlText w:val="•"/>
      <w:lvlJc w:val="left"/>
      <w:pPr>
        <w:ind w:left="8293" w:hanging="288"/>
      </w:pPr>
      <w:rPr>
        <w:rFonts w:hint="default"/>
        <w:lang w:val="vi" w:eastAsia="en-US" w:bidi="ar-SA"/>
      </w:rPr>
    </w:lvl>
  </w:abstractNum>
  <w:abstractNum w:abstractNumId="20" w15:restartNumberingAfterBreak="0">
    <w:nsid w:val="6B92136F"/>
    <w:multiLevelType w:val="hybridMultilevel"/>
    <w:tmpl w:val="6362206E"/>
    <w:lvl w:ilvl="0" w:tplc="858E15BC">
      <w:numFmt w:val="bullet"/>
      <w:lvlText w:val="-"/>
      <w:lvlJc w:val="left"/>
      <w:pPr>
        <w:ind w:left="320" w:hanging="120"/>
      </w:pPr>
      <w:rPr>
        <w:rFonts w:ascii="Times New Roman" w:eastAsia="Times New Roman" w:hAnsi="Times New Roman" w:cs="Times New Roman" w:hint="default"/>
        <w:w w:val="102"/>
        <w:sz w:val="20"/>
        <w:szCs w:val="20"/>
        <w:lang w:val="vi" w:eastAsia="en-US" w:bidi="ar-SA"/>
      </w:rPr>
    </w:lvl>
    <w:lvl w:ilvl="1" w:tplc="15001B6A">
      <w:numFmt w:val="bullet"/>
      <w:lvlText w:val="•"/>
      <w:lvlJc w:val="left"/>
      <w:pPr>
        <w:ind w:left="716" w:hanging="120"/>
      </w:pPr>
      <w:rPr>
        <w:rFonts w:hint="default"/>
        <w:lang w:val="vi" w:eastAsia="en-US" w:bidi="ar-SA"/>
      </w:rPr>
    </w:lvl>
    <w:lvl w:ilvl="2" w:tplc="06F6626A">
      <w:numFmt w:val="bullet"/>
      <w:lvlText w:val="•"/>
      <w:lvlJc w:val="left"/>
      <w:pPr>
        <w:ind w:left="1113" w:hanging="120"/>
      </w:pPr>
      <w:rPr>
        <w:rFonts w:hint="default"/>
        <w:lang w:val="vi" w:eastAsia="en-US" w:bidi="ar-SA"/>
      </w:rPr>
    </w:lvl>
    <w:lvl w:ilvl="3" w:tplc="0EDC61F8">
      <w:numFmt w:val="bullet"/>
      <w:lvlText w:val="•"/>
      <w:lvlJc w:val="left"/>
      <w:pPr>
        <w:ind w:left="1509" w:hanging="120"/>
      </w:pPr>
      <w:rPr>
        <w:rFonts w:hint="default"/>
        <w:lang w:val="vi" w:eastAsia="en-US" w:bidi="ar-SA"/>
      </w:rPr>
    </w:lvl>
    <w:lvl w:ilvl="4" w:tplc="E132E1E2">
      <w:numFmt w:val="bullet"/>
      <w:lvlText w:val="•"/>
      <w:lvlJc w:val="left"/>
      <w:pPr>
        <w:ind w:left="1906" w:hanging="120"/>
      </w:pPr>
      <w:rPr>
        <w:rFonts w:hint="default"/>
        <w:lang w:val="vi" w:eastAsia="en-US" w:bidi="ar-SA"/>
      </w:rPr>
    </w:lvl>
    <w:lvl w:ilvl="5" w:tplc="32569636">
      <w:numFmt w:val="bullet"/>
      <w:lvlText w:val="•"/>
      <w:lvlJc w:val="left"/>
      <w:pPr>
        <w:ind w:left="2303" w:hanging="120"/>
      </w:pPr>
      <w:rPr>
        <w:rFonts w:hint="default"/>
        <w:lang w:val="vi" w:eastAsia="en-US" w:bidi="ar-SA"/>
      </w:rPr>
    </w:lvl>
    <w:lvl w:ilvl="6" w:tplc="3AE4BE14">
      <w:numFmt w:val="bullet"/>
      <w:lvlText w:val="•"/>
      <w:lvlJc w:val="left"/>
      <w:pPr>
        <w:ind w:left="2699" w:hanging="120"/>
      </w:pPr>
      <w:rPr>
        <w:rFonts w:hint="default"/>
        <w:lang w:val="vi" w:eastAsia="en-US" w:bidi="ar-SA"/>
      </w:rPr>
    </w:lvl>
    <w:lvl w:ilvl="7" w:tplc="925A3440">
      <w:numFmt w:val="bullet"/>
      <w:lvlText w:val="•"/>
      <w:lvlJc w:val="left"/>
      <w:pPr>
        <w:ind w:left="3096" w:hanging="120"/>
      </w:pPr>
      <w:rPr>
        <w:rFonts w:hint="default"/>
        <w:lang w:val="vi" w:eastAsia="en-US" w:bidi="ar-SA"/>
      </w:rPr>
    </w:lvl>
    <w:lvl w:ilvl="8" w:tplc="DCFC3EDC">
      <w:numFmt w:val="bullet"/>
      <w:lvlText w:val="•"/>
      <w:lvlJc w:val="left"/>
      <w:pPr>
        <w:ind w:left="3492" w:hanging="120"/>
      </w:pPr>
      <w:rPr>
        <w:rFonts w:hint="default"/>
        <w:lang w:val="vi" w:eastAsia="en-US" w:bidi="ar-SA"/>
      </w:rPr>
    </w:lvl>
  </w:abstractNum>
  <w:abstractNum w:abstractNumId="21" w15:restartNumberingAfterBreak="0">
    <w:nsid w:val="6EFF78B9"/>
    <w:multiLevelType w:val="hybridMultilevel"/>
    <w:tmpl w:val="540269D6"/>
    <w:lvl w:ilvl="0" w:tplc="992CDC0E">
      <w:numFmt w:val="bullet"/>
      <w:lvlText w:val="-"/>
      <w:lvlJc w:val="left"/>
      <w:pPr>
        <w:ind w:left="52" w:hanging="336"/>
      </w:pPr>
      <w:rPr>
        <w:rFonts w:ascii="Times New Roman" w:eastAsia="Times New Roman" w:hAnsi="Times New Roman" w:cs="Times New Roman" w:hint="default"/>
        <w:w w:val="101"/>
        <w:sz w:val="26"/>
        <w:szCs w:val="26"/>
        <w:lang w:val="vi" w:eastAsia="en-US" w:bidi="ar-SA"/>
      </w:rPr>
    </w:lvl>
    <w:lvl w:ilvl="1" w:tplc="BF10787C">
      <w:numFmt w:val="bullet"/>
      <w:lvlText w:val="•"/>
      <w:lvlJc w:val="left"/>
      <w:pPr>
        <w:ind w:left="379" w:hanging="336"/>
      </w:pPr>
      <w:rPr>
        <w:rFonts w:hint="default"/>
        <w:lang w:val="vi" w:eastAsia="en-US" w:bidi="ar-SA"/>
      </w:rPr>
    </w:lvl>
    <w:lvl w:ilvl="2" w:tplc="AC301D96">
      <w:numFmt w:val="bullet"/>
      <w:lvlText w:val="•"/>
      <w:lvlJc w:val="left"/>
      <w:pPr>
        <w:ind w:left="698" w:hanging="336"/>
      </w:pPr>
      <w:rPr>
        <w:rFonts w:hint="default"/>
        <w:lang w:val="vi" w:eastAsia="en-US" w:bidi="ar-SA"/>
      </w:rPr>
    </w:lvl>
    <w:lvl w:ilvl="3" w:tplc="67C20E08">
      <w:numFmt w:val="bullet"/>
      <w:lvlText w:val="•"/>
      <w:lvlJc w:val="left"/>
      <w:pPr>
        <w:ind w:left="1017" w:hanging="336"/>
      </w:pPr>
      <w:rPr>
        <w:rFonts w:hint="default"/>
        <w:lang w:val="vi" w:eastAsia="en-US" w:bidi="ar-SA"/>
      </w:rPr>
    </w:lvl>
    <w:lvl w:ilvl="4" w:tplc="CF4C51A6">
      <w:numFmt w:val="bullet"/>
      <w:lvlText w:val="•"/>
      <w:lvlJc w:val="left"/>
      <w:pPr>
        <w:ind w:left="1337" w:hanging="336"/>
      </w:pPr>
      <w:rPr>
        <w:rFonts w:hint="default"/>
        <w:lang w:val="vi" w:eastAsia="en-US" w:bidi="ar-SA"/>
      </w:rPr>
    </w:lvl>
    <w:lvl w:ilvl="5" w:tplc="B89A78B8">
      <w:numFmt w:val="bullet"/>
      <w:lvlText w:val="•"/>
      <w:lvlJc w:val="left"/>
      <w:pPr>
        <w:ind w:left="1656" w:hanging="336"/>
      </w:pPr>
      <w:rPr>
        <w:rFonts w:hint="default"/>
        <w:lang w:val="vi" w:eastAsia="en-US" w:bidi="ar-SA"/>
      </w:rPr>
    </w:lvl>
    <w:lvl w:ilvl="6" w:tplc="BFC20E62">
      <w:numFmt w:val="bullet"/>
      <w:lvlText w:val="•"/>
      <w:lvlJc w:val="left"/>
      <w:pPr>
        <w:ind w:left="1975" w:hanging="336"/>
      </w:pPr>
      <w:rPr>
        <w:rFonts w:hint="default"/>
        <w:lang w:val="vi" w:eastAsia="en-US" w:bidi="ar-SA"/>
      </w:rPr>
    </w:lvl>
    <w:lvl w:ilvl="7" w:tplc="157C755C">
      <w:numFmt w:val="bullet"/>
      <w:lvlText w:val="•"/>
      <w:lvlJc w:val="left"/>
      <w:pPr>
        <w:ind w:left="2295" w:hanging="336"/>
      </w:pPr>
      <w:rPr>
        <w:rFonts w:hint="default"/>
        <w:lang w:val="vi" w:eastAsia="en-US" w:bidi="ar-SA"/>
      </w:rPr>
    </w:lvl>
    <w:lvl w:ilvl="8" w:tplc="CCEE6B74">
      <w:numFmt w:val="bullet"/>
      <w:lvlText w:val="•"/>
      <w:lvlJc w:val="left"/>
      <w:pPr>
        <w:ind w:left="2614" w:hanging="336"/>
      </w:pPr>
      <w:rPr>
        <w:rFonts w:hint="default"/>
        <w:lang w:val="vi" w:eastAsia="en-US" w:bidi="ar-SA"/>
      </w:rPr>
    </w:lvl>
  </w:abstractNum>
  <w:abstractNum w:abstractNumId="22" w15:restartNumberingAfterBreak="0">
    <w:nsid w:val="7763514D"/>
    <w:multiLevelType w:val="hybridMultilevel"/>
    <w:tmpl w:val="8A7ACB40"/>
    <w:lvl w:ilvl="0" w:tplc="E2A201A2">
      <w:numFmt w:val="bullet"/>
      <w:lvlText w:val="-"/>
      <w:lvlJc w:val="left"/>
      <w:pPr>
        <w:ind w:left="101" w:hanging="156"/>
      </w:pPr>
      <w:rPr>
        <w:rFonts w:ascii="Times New Roman" w:eastAsia="Times New Roman" w:hAnsi="Times New Roman" w:cs="Times New Roman" w:hint="default"/>
        <w:w w:val="101"/>
        <w:sz w:val="26"/>
        <w:szCs w:val="26"/>
        <w:lang w:val="vi" w:eastAsia="en-US" w:bidi="ar-SA"/>
      </w:rPr>
    </w:lvl>
    <w:lvl w:ilvl="1" w:tplc="DF60075C">
      <w:numFmt w:val="bullet"/>
      <w:lvlText w:val="•"/>
      <w:lvlJc w:val="left"/>
      <w:pPr>
        <w:ind w:left="442" w:hanging="156"/>
      </w:pPr>
      <w:rPr>
        <w:rFonts w:hint="default"/>
        <w:lang w:val="vi" w:eastAsia="en-US" w:bidi="ar-SA"/>
      </w:rPr>
    </w:lvl>
    <w:lvl w:ilvl="2" w:tplc="CC382978">
      <w:numFmt w:val="bullet"/>
      <w:lvlText w:val="•"/>
      <w:lvlJc w:val="left"/>
      <w:pPr>
        <w:ind w:left="785" w:hanging="156"/>
      </w:pPr>
      <w:rPr>
        <w:rFonts w:hint="default"/>
        <w:lang w:val="vi" w:eastAsia="en-US" w:bidi="ar-SA"/>
      </w:rPr>
    </w:lvl>
    <w:lvl w:ilvl="3" w:tplc="6D70BAE2">
      <w:numFmt w:val="bullet"/>
      <w:lvlText w:val="•"/>
      <w:lvlJc w:val="left"/>
      <w:pPr>
        <w:ind w:left="1128" w:hanging="156"/>
      </w:pPr>
      <w:rPr>
        <w:rFonts w:hint="default"/>
        <w:lang w:val="vi" w:eastAsia="en-US" w:bidi="ar-SA"/>
      </w:rPr>
    </w:lvl>
    <w:lvl w:ilvl="4" w:tplc="E73453EA">
      <w:numFmt w:val="bullet"/>
      <w:lvlText w:val="•"/>
      <w:lvlJc w:val="left"/>
      <w:pPr>
        <w:ind w:left="1471" w:hanging="156"/>
      </w:pPr>
      <w:rPr>
        <w:rFonts w:hint="default"/>
        <w:lang w:val="vi" w:eastAsia="en-US" w:bidi="ar-SA"/>
      </w:rPr>
    </w:lvl>
    <w:lvl w:ilvl="5" w:tplc="94027C3C">
      <w:numFmt w:val="bullet"/>
      <w:lvlText w:val="•"/>
      <w:lvlJc w:val="left"/>
      <w:pPr>
        <w:ind w:left="1814" w:hanging="156"/>
      </w:pPr>
      <w:rPr>
        <w:rFonts w:hint="default"/>
        <w:lang w:val="vi" w:eastAsia="en-US" w:bidi="ar-SA"/>
      </w:rPr>
    </w:lvl>
    <w:lvl w:ilvl="6" w:tplc="6E8C897E">
      <w:numFmt w:val="bullet"/>
      <w:lvlText w:val="•"/>
      <w:lvlJc w:val="left"/>
      <w:pPr>
        <w:ind w:left="2156" w:hanging="156"/>
      </w:pPr>
      <w:rPr>
        <w:rFonts w:hint="default"/>
        <w:lang w:val="vi" w:eastAsia="en-US" w:bidi="ar-SA"/>
      </w:rPr>
    </w:lvl>
    <w:lvl w:ilvl="7" w:tplc="3B1AB9BE">
      <w:numFmt w:val="bullet"/>
      <w:lvlText w:val="•"/>
      <w:lvlJc w:val="left"/>
      <w:pPr>
        <w:ind w:left="2499" w:hanging="156"/>
      </w:pPr>
      <w:rPr>
        <w:rFonts w:hint="default"/>
        <w:lang w:val="vi" w:eastAsia="en-US" w:bidi="ar-SA"/>
      </w:rPr>
    </w:lvl>
    <w:lvl w:ilvl="8" w:tplc="2328184C">
      <w:numFmt w:val="bullet"/>
      <w:lvlText w:val="•"/>
      <w:lvlJc w:val="left"/>
      <w:pPr>
        <w:ind w:left="2842" w:hanging="156"/>
      </w:pPr>
      <w:rPr>
        <w:rFonts w:hint="default"/>
        <w:lang w:val="vi" w:eastAsia="en-US" w:bidi="ar-SA"/>
      </w:rPr>
    </w:lvl>
  </w:abstractNum>
  <w:abstractNum w:abstractNumId="23" w15:restartNumberingAfterBreak="0">
    <w:nsid w:val="7B0D785B"/>
    <w:multiLevelType w:val="hybridMultilevel"/>
    <w:tmpl w:val="237E213A"/>
    <w:lvl w:ilvl="0" w:tplc="F6966D1A">
      <w:numFmt w:val="bullet"/>
      <w:lvlText w:val="-"/>
      <w:lvlJc w:val="left"/>
      <w:pPr>
        <w:ind w:left="112" w:hanging="156"/>
      </w:pPr>
      <w:rPr>
        <w:rFonts w:ascii="Times New Roman" w:eastAsia="Times New Roman" w:hAnsi="Times New Roman" w:cs="Times New Roman" w:hint="default"/>
        <w:w w:val="101"/>
        <w:sz w:val="26"/>
        <w:szCs w:val="26"/>
        <w:lang w:val="vi" w:eastAsia="en-US" w:bidi="ar-SA"/>
      </w:rPr>
    </w:lvl>
    <w:lvl w:ilvl="1" w:tplc="E98A0094">
      <w:numFmt w:val="bullet"/>
      <w:lvlText w:val="•"/>
      <w:lvlJc w:val="left"/>
      <w:pPr>
        <w:ind w:left="547" w:hanging="156"/>
      </w:pPr>
      <w:rPr>
        <w:rFonts w:hint="default"/>
        <w:lang w:val="vi" w:eastAsia="en-US" w:bidi="ar-SA"/>
      </w:rPr>
    </w:lvl>
    <w:lvl w:ilvl="2" w:tplc="8A5EC02A">
      <w:numFmt w:val="bullet"/>
      <w:lvlText w:val="•"/>
      <w:lvlJc w:val="left"/>
      <w:pPr>
        <w:ind w:left="974" w:hanging="156"/>
      </w:pPr>
      <w:rPr>
        <w:rFonts w:hint="default"/>
        <w:lang w:val="vi" w:eastAsia="en-US" w:bidi="ar-SA"/>
      </w:rPr>
    </w:lvl>
    <w:lvl w:ilvl="3" w:tplc="B96E363E">
      <w:numFmt w:val="bullet"/>
      <w:lvlText w:val="•"/>
      <w:lvlJc w:val="left"/>
      <w:pPr>
        <w:ind w:left="1401" w:hanging="156"/>
      </w:pPr>
      <w:rPr>
        <w:rFonts w:hint="default"/>
        <w:lang w:val="vi" w:eastAsia="en-US" w:bidi="ar-SA"/>
      </w:rPr>
    </w:lvl>
    <w:lvl w:ilvl="4" w:tplc="328A60E0">
      <w:numFmt w:val="bullet"/>
      <w:lvlText w:val="•"/>
      <w:lvlJc w:val="left"/>
      <w:pPr>
        <w:ind w:left="1829" w:hanging="156"/>
      </w:pPr>
      <w:rPr>
        <w:rFonts w:hint="default"/>
        <w:lang w:val="vi" w:eastAsia="en-US" w:bidi="ar-SA"/>
      </w:rPr>
    </w:lvl>
    <w:lvl w:ilvl="5" w:tplc="02E695E6">
      <w:numFmt w:val="bullet"/>
      <w:lvlText w:val="•"/>
      <w:lvlJc w:val="left"/>
      <w:pPr>
        <w:ind w:left="2256" w:hanging="156"/>
      </w:pPr>
      <w:rPr>
        <w:rFonts w:hint="default"/>
        <w:lang w:val="vi" w:eastAsia="en-US" w:bidi="ar-SA"/>
      </w:rPr>
    </w:lvl>
    <w:lvl w:ilvl="6" w:tplc="064E4024">
      <w:numFmt w:val="bullet"/>
      <w:lvlText w:val="•"/>
      <w:lvlJc w:val="left"/>
      <w:pPr>
        <w:ind w:left="2683" w:hanging="156"/>
      </w:pPr>
      <w:rPr>
        <w:rFonts w:hint="default"/>
        <w:lang w:val="vi" w:eastAsia="en-US" w:bidi="ar-SA"/>
      </w:rPr>
    </w:lvl>
    <w:lvl w:ilvl="7" w:tplc="20FA8C34">
      <w:numFmt w:val="bullet"/>
      <w:lvlText w:val="•"/>
      <w:lvlJc w:val="left"/>
      <w:pPr>
        <w:ind w:left="3111" w:hanging="156"/>
      </w:pPr>
      <w:rPr>
        <w:rFonts w:hint="default"/>
        <w:lang w:val="vi" w:eastAsia="en-US" w:bidi="ar-SA"/>
      </w:rPr>
    </w:lvl>
    <w:lvl w:ilvl="8" w:tplc="1F1E3FFA">
      <w:numFmt w:val="bullet"/>
      <w:lvlText w:val="•"/>
      <w:lvlJc w:val="left"/>
      <w:pPr>
        <w:ind w:left="3538" w:hanging="156"/>
      </w:pPr>
      <w:rPr>
        <w:rFonts w:hint="default"/>
        <w:lang w:val="vi" w:eastAsia="en-US" w:bidi="ar-SA"/>
      </w:rPr>
    </w:lvl>
  </w:abstractNum>
  <w:num w:numId="1">
    <w:abstractNumId w:val="20"/>
  </w:num>
  <w:num w:numId="2">
    <w:abstractNumId w:val="21"/>
  </w:num>
  <w:num w:numId="3">
    <w:abstractNumId w:val="17"/>
  </w:num>
  <w:num w:numId="4">
    <w:abstractNumId w:val="11"/>
  </w:num>
  <w:num w:numId="5">
    <w:abstractNumId w:val="0"/>
  </w:num>
  <w:num w:numId="6">
    <w:abstractNumId w:val="15"/>
  </w:num>
  <w:num w:numId="7">
    <w:abstractNumId w:val="3"/>
  </w:num>
  <w:num w:numId="8">
    <w:abstractNumId w:val="7"/>
  </w:num>
  <w:num w:numId="9">
    <w:abstractNumId w:val="1"/>
  </w:num>
  <w:num w:numId="10">
    <w:abstractNumId w:val="23"/>
  </w:num>
  <w:num w:numId="11">
    <w:abstractNumId w:val="16"/>
  </w:num>
  <w:num w:numId="12">
    <w:abstractNumId w:val="22"/>
  </w:num>
  <w:num w:numId="13">
    <w:abstractNumId w:val="5"/>
  </w:num>
  <w:num w:numId="14">
    <w:abstractNumId w:val="6"/>
  </w:num>
  <w:num w:numId="15">
    <w:abstractNumId w:val="19"/>
  </w:num>
  <w:num w:numId="16">
    <w:abstractNumId w:val="18"/>
  </w:num>
  <w:num w:numId="17">
    <w:abstractNumId w:val="2"/>
  </w:num>
  <w:num w:numId="18">
    <w:abstractNumId w:val="13"/>
  </w:num>
  <w:num w:numId="19">
    <w:abstractNumId w:val="14"/>
  </w:num>
  <w:num w:numId="20">
    <w:abstractNumId w:val="10"/>
  </w:num>
  <w:num w:numId="21">
    <w:abstractNumId w:val="12"/>
  </w:num>
  <w:num w:numId="22">
    <w:abstractNumId w:val="9"/>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6515A"/>
    <w:rsid w:val="00000115"/>
    <w:rsid w:val="0000063B"/>
    <w:rsid w:val="00003B96"/>
    <w:rsid w:val="00003D1D"/>
    <w:rsid w:val="000104E3"/>
    <w:rsid w:val="00017221"/>
    <w:rsid w:val="000214E3"/>
    <w:rsid w:val="000260CC"/>
    <w:rsid w:val="00027C7B"/>
    <w:rsid w:val="0003020E"/>
    <w:rsid w:val="000318C1"/>
    <w:rsid w:val="00032331"/>
    <w:rsid w:val="00033E47"/>
    <w:rsid w:val="000346E9"/>
    <w:rsid w:val="00036245"/>
    <w:rsid w:val="0003788A"/>
    <w:rsid w:val="00040A45"/>
    <w:rsid w:val="00041A26"/>
    <w:rsid w:val="00042535"/>
    <w:rsid w:val="00046897"/>
    <w:rsid w:val="00050BAB"/>
    <w:rsid w:val="00051C8C"/>
    <w:rsid w:val="00056DE3"/>
    <w:rsid w:val="00060517"/>
    <w:rsid w:val="00060923"/>
    <w:rsid w:val="00067013"/>
    <w:rsid w:val="00073BE4"/>
    <w:rsid w:val="000743C6"/>
    <w:rsid w:val="000770A3"/>
    <w:rsid w:val="00077409"/>
    <w:rsid w:val="000802B0"/>
    <w:rsid w:val="000877B7"/>
    <w:rsid w:val="000906AF"/>
    <w:rsid w:val="0009182C"/>
    <w:rsid w:val="00094713"/>
    <w:rsid w:val="00096014"/>
    <w:rsid w:val="000A4806"/>
    <w:rsid w:val="000A644F"/>
    <w:rsid w:val="000A6D54"/>
    <w:rsid w:val="000A7320"/>
    <w:rsid w:val="000B3E69"/>
    <w:rsid w:val="000B4AA0"/>
    <w:rsid w:val="000B66B0"/>
    <w:rsid w:val="000C025E"/>
    <w:rsid w:val="000C054F"/>
    <w:rsid w:val="000C33BF"/>
    <w:rsid w:val="000C48D3"/>
    <w:rsid w:val="000C578A"/>
    <w:rsid w:val="000C5DCC"/>
    <w:rsid w:val="000C696B"/>
    <w:rsid w:val="000D5492"/>
    <w:rsid w:val="000D7422"/>
    <w:rsid w:val="000E19E6"/>
    <w:rsid w:val="000E2147"/>
    <w:rsid w:val="000E3CDC"/>
    <w:rsid w:val="000E49F9"/>
    <w:rsid w:val="000E5C8B"/>
    <w:rsid w:val="000F7C4C"/>
    <w:rsid w:val="00101549"/>
    <w:rsid w:val="0010575C"/>
    <w:rsid w:val="00113406"/>
    <w:rsid w:val="001143D9"/>
    <w:rsid w:val="00117471"/>
    <w:rsid w:val="001179D5"/>
    <w:rsid w:val="00122387"/>
    <w:rsid w:val="00130F53"/>
    <w:rsid w:val="001318A1"/>
    <w:rsid w:val="0013456F"/>
    <w:rsid w:val="00135381"/>
    <w:rsid w:val="0013575D"/>
    <w:rsid w:val="00136779"/>
    <w:rsid w:val="00137EA8"/>
    <w:rsid w:val="00143449"/>
    <w:rsid w:val="0014648D"/>
    <w:rsid w:val="00151071"/>
    <w:rsid w:val="00151EC6"/>
    <w:rsid w:val="00151FA8"/>
    <w:rsid w:val="00156B10"/>
    <w:rsid w:val="00156F1D"/>
    <w:rsid w:val="0016543E"/>
    <w:rsid w:val="001671D1"/>
    <w:rsid w:val="00171F14"/>
    <w:rsid w:val="00182640"/>
    <w:rsid w:val="00184F97"/>
    <w:rsid w:val="0018578E"/>
    <w:rsid w:val="00193ED4"/>
    <w:rsid w:val="001952E8"/>
    <w:rsid w:val="0019595A"/>
    <w:rsid w:val="00195C6A"/>
    <w:rsid w:val="001B0047"/>
    <w:rsid w:val="001B066D"/>
    <w:rsid w:val="001B100B"/>
    <w:rsid w:val="001B2CE4"/>
    <w:rsid w:val="001C16DC"/>
    <w:rsid w:val="001C5725"/>
    <w:rsid w:val="001C5B26"/>
    <w:rsid w:val="001C60B7"/>
    <w:rsid w:val="001E13CC"/>
    <w:rsid w:val="001E3E0C"/>
    <w:rsid w:val="001F110C"/>
    <w:rsid w:val="001F2C04"/>
    <w:rsid w:val="001F54C5"/>
    <w:rsid w:val="00203EEE"/>
    <w:rsid w:val="00203EFB"/>
    <w:rsid w:val="002061B5"/>
    <w:rsid w:val="002061F7"/>
    <w:rsid w:val="002101F2"/>
    <w:rsid w:val="00212BCA"/>
    <w:rsid w:val="00212C6C"/>
    <w:rsid w:val="00221E7E"/>
    <w:rsid w:val="002238DF"/>
    <w:rsid w:val="00230587"/>
    <w:rsid w:val="002309E6"/>
    <w:rsid w:val="0024018D"/>
    <w:rsid w:val="002425DA"/>
    <w:rsid w:val="002452F3"/>
    <w:rsid w:val="002456F4"/>
    <w:rsid w:val="00253FFC"/>
    <w:rsid w:val="0025733A"/>
    <w:rsid w:val="00257FD5"/>
    <w:rsid w:val="00261F26"/>
    <w:rsid w:val="00266BA9"/>
    <w:rsid w:val="00270FF7"/>
    <w:rsid w:val="002710C3"/>
    <w:rsid w:val="00271659"/>
    <w:rsid w:val="00274BBA"/>
    <w:rsid w:val="00276832"/>
    <w:rsid w:val="00290F98"/>
    <w:rsid w:val="00293248"/>
    <w:rsid w:val="002A424F"/>
    <w:rsid w:val="002A46D4"/>
    <w:rsid w:val="002A4D87"/>
    <w:rsid w:val="002A543E"/>
    <w:rsid w:val="002B0D1C"/>
    <w:rsid w:val="002B2B97"/>
    <w:rsid w:val="002B6608"/>
    <w:rsid w:val="002B7328"/>
    <w:rsid w:val="002B778D"/>
    <w:rsid w:val="002D31E3"/>
    <w:rsid w:val="002D479D"/>
    <w:rsid w:val="002D69C0"/>
    <w:rsid w:val="002D7C82"/>
    <w:rsid w:val="002E7634"/>
    <w:rsid w:val="002F0426"/>
    <w:rsid w:val="002F0DF2"/>
    <w:rsid w:val="002F1682"/>
    <w:rsid w:val="002F2270"/>
    <w:rsid w:val="002F3E4E"/>
    <w:rsid w:val="002F6D33"/>
    <w:rsid w:val="00305426"/>
    <w:rsid w:val="003056E2"/>
    <w:rsid w:val="003125C0"/>
    <w:rsid w:val="00313F03"/>
    <w:rsid w:val="00320E04"/>
    <w:rsid w:val="003226FE"/>
    <w:rsid w:val="0032429B"/>
    <w:rsid w:val="00324FE5"/>
    <w:rsid w:val="00326DF3"/>
    <w:rsid w:val="00327259"/>
    <w:rsid w:val="00332429"/>
    <w:rsid w:val="003327C5"/>
    <w:rsid w:val="003331A7"/>
    <w:rsid w:val="00334835"/>
    <w:rsid w:val="00341FB5"/>
    <w:rsid w:val="003423A0"/>
    <w:rsid w:val="003463C1"/>
    <w:rsid w:val="00350D3E"/>
    <w:rsid w:val="00361E5F"/>
    <w:rsid w:val="00362517"/>
    <w:rsid w:val="003631B9"/>
    <w:rsid w:val="003647E1"/>
    <w:rsid w:val="00366388"/>
    <w:rsid w:val="00372973"/>
    <w:rsid w:val="00373EBF"/>
    <w:rsid w:val="00381A26"/>
    <w:rsid w:val="00384454"/>
    <w:rsid w:val="003866C4"/>
    <w:rsid w:val="00391DB7"/>
    <w:rsid w:val="003925C9"/>
    <w:rsid w:val="00394BA2"/>
    <w:rsid w:val="00397578"/>
    <w:rsid w:val="003A2FCE"/>
    <w:rsid w:val="003A40E4"/>
    <w:rsid w:val="003A6E6D"/>
    <w:rsid w:val="003A6F9E"/>
    <w:rsid w:val="003A705A"/>
    <w:rsid w:val="003B6495"/>
    <w:rsid w:val="003C0E5A"/>
    <w:rsid w:val="003C17AD"/>
    <w:rsid w:val="003C1E10"/>
    <w:rsid w:val="003C3145"/>
    <w:rsid w:val="003C4694"/>
    <w:rsid w:val="003C637C"/>
    <w:rsid w:val="003D0FAF"/>
    <w:rsid w:val="003D1681"/>
    <w:rsid w:val="003D2748"/>
    <w:rsid w:val="003D3E93"/>
    <w:rsid w:val="003D6B6F"/>
    <w:rsid w:val="003E495F"/>
    <w:rsid w:val="003E4AC9"/>
    <w:rsid w:val="003F1F60"/>
    <w:rsid w:val="003F6C5E"/>
    <w:rsid w:val="003F79A8"/>
    <w:rsid w:val="00402D41"/>
    <w:rsid w:val="004073C6"/>
    <w:rsid w:val="00407D56"/>
    <w:rsid w:val="0041006F"/>
    <w:rsid w:val="00412D44"/>
    <w:rsid w:val="004143E4"/>
    <w:rsid w:val="00421458"/>
    <w:rsid w:val="00421A2F"/>
    <w:rsid w:val="00421B1D"/>
    <w:rsid w:val="00424C86"/>
    <w:rsid w:val="004253A4"/>
    <w:rsid w:val="00430F06"/>
    <w:rsid w:val="00433D6F"/>
    <w:rsid w:val="00436333"/>
    <w:rsid w:val="004369A4"/>
    <w:rsid w:val="00443872"/>
    <w:rsid w:val="004444EA"/>
    <w:rsid w:val="00444D3F"/>
    <w:rsid w:val="00452F06"/>
    <w:rsid w:val="00454B4A"/>
    <w:rsid w:val="00456B55"/>
    <w:rsid w:val="00457B74"/>
    <w:rsid w:val="0046430F"/>
    <w:rsid w:val="00464FEE"/>
    <w:rsid w:val="004664F8"/>
    <w:rsid w:val="00467E0E"/>
    <w:rsid w:val="00472B40"/>
    <w:rsid w:val="00473208"/>
    <w:rsid w:val="004777B0"/>
    <w:rsid w:val="004815FE"/>
    <w:rsid w:val="004823A4"/>
    <w:rsid w:val="0049080D"/>
    <w:rsid w:val="0049489F"/>
    <w:rsid w:val="00495F7B"/>
    <w:rsid w:val="00496356"/>
    <w:rsid w:val="004A089F"/>
    <w:rsid w:val="004A2ACF"/>
    <w:rsid w:val="004A71D1"/>
    <w:rsid w:val="004B0841"/>
    <w:rsid w:val="004B14F2"/>
    <w:rsid w:val="004B2EF8"/>
    <w:rsid w:val="004B4454"/>
    <w:rsid w:val="004B7C31"/>
    <w:rsid w:val="004C2097"/>
    <w:rsid w:val="004C2614"/>
    <w:rsid w:val="004C40ED"/>
    <w:rsid w:val="004D0A6A"/>
    <w:rsid w:val="004D3632"/>
    <w:rsid w:val="004D36DE"/>
    <w:rsid w:val="004D41DB"/>
    <w:rsid w:val="004D5B97"/>
    <w:rsid w:val="004E04A7"/>
    <w:rsid w:val="004E0E81"/>
    <w:rsid w:val="004E1E9F"/>
    <w:rsid w:val="004E2FE7"/>
    <w:rsid w:val="004E6809"/>
    <w:rsid w:val="004E7B88"/>
    <w:rsid w:val="004F09CD"/>
    <w:rsid w:val="004F0C46"/>
    <w:rsid w:val="004F1A8E"/>
    <w:rsid w:val="004F20E8"/>
    <w:rsid w:val="004F311B"/>
    <w:rsid w:val="004F4E79"/>
    <w:rsid w:val="004F7594"/>
    <w:rsid w:val="0050117F"/>
    <w:rsid w:val="00501B71"/>
    <w:rsid w:val="00507506"/>
    <w:rsid w:val="00507DBD"/>
    <w:rsid w:val="005153B4"/>
    <w:rsid w:val="005161BE"/>
    <w:rsid w:val="00520A25"/>
    <w:rsid w:val="00520A57"/>
    <w:rsid w:val="005218E1"/>
    <w:rsid w:val="00522C1A"/>
    <w:rsid w:val="005316DD"/>
    <w:rsid w:val="00531D2E"/>
    <w:rsid w:val="005324E2"/>
    <w:rsid w:val="00534145"/>
    <w:rsid w:val="00534F9C"/>
    <w:rsid w:val="005407A3"/>
    <w:rsid w:val="0054367B"/>
    <w:rsid w:val="00543C94"/>
    <w:rsid w:val="005452F3"/>
    <w:rsid w:val="0055562F"/>
    <w:rsid w:val="00555BDE"/>
    <w:rsid w:val="00557E17"/>
    <w:rsid w:val="00562E60"/>
    <w:rsid w:val="00565A61"/>
    <w:rsid w:val="00567F06"/>
    <w:rsid w:val="005700D9"/>
    <w:rsid w:val="00574260"/>
    <w:rsid w:val="005762C8"/>
    <w:rsid w:val="00576DFE"/>
    <w:rsid w:val="005826B2"/>
    <w:rsid w:val="005853DE"/>
    <w:rsid w:val="00587847"/>
    <w:rsid w:val="00591D59"/>
    <w:rsid w:val="0059506E"/>
    <w:rsid w:val="005A102B"/>
    <w:rsid w:val="005A2299"/>
    <w:rsid w:val="005B031F"/>
    <w:rsid w:val="005B2190"/>
    <w:rsid w:val="005B5534"/>
    <w:rsid w:val="005B55BB"/>
    <w:rsid w:val="005B6634"/>
    <w:rsid w:val="005B7E03"/>
    <w:rsid w:val="005C0C65"/>
    <w:rsid w:val="005C2E6D"/>
    <w:rsid w:val="005C6B0B"/>
    <w:rsid w:val="005C7BBD"/>
    <w:rsid w:val="005D2C3C"/>
    <w:rsid w:val="005D5417"/>
    <w:rsid w:val="005D57B3"/>
    <w:rsid w:val="005E1D5C"/>
    <w:rsid w:val="005E3F61"/>
    <w:rsid w:val="005F114A"/>
    <w:rsid w:val="005F26B9"/>
    <w:rsid w:val="005F2AE6"/>
    <w:rsid w:val="005F365D"/>
    <w:rsid w:val="005F483D"/>
    <w:rsid w:val="005F5961"/>
    <w:rsid w:val="006003B6"/>
    <w:rsid w:val="006015E5"/>
    <w:rsid w:val="0060433B"/>
    <w:rsid w:val="00605549"/>
    <w:rsid w:val="0060598B"/>
    <w:rsid w:val="00607E06"/>
    <w:rsid w:val="00611E25"/>
    <w:rsid w:val="006124D4"/>
    <w:rsid w:val="00613BFB"/>
    <w:rsid w:val="006155BB"/>
    <w:rsid w:val="00615789"/>
    <w:rsid w:val="00620E23"/>
    <w:rsid w:val="006213EA"/>
    <w:rsid w:val="00622392"/>
    <w:rsid w:val="00624C13"/>
    <w:rsid w:val="006276A9"/>
    <w:rsid w:val="00630B87"/>
    <w:rsid w:val="0063115A"/>
    <w:rsid w:val="00631327"/>
    <w:rsid w:val="00632EE1"/>
    <w:rsid w:val="00635505"/>
    <w:rsid w:val="00645335"/>
    <w:rsid w:val="00646732"/>
    <w:rsid w:val="00647595"/>
    <w:rsid w:val="00651084"/>
    <w:rsid w:val="0065298A"/>
    <w:rsid w:val="00654786"/>
    <w:rsid w:val="0065699D"/>
    <w:rsid w:val="00657049"/>
    <w:rsid w:val="0066515A"/>
    <w:rsid w:val="0067162A"/>
    <w:rsid w:val="00672CFF"/>
    <w:rsid w:val="0067347B"/>
    <w:rsid w:val="0068110A"/>
    <w:rsid w:val="0068389A"/>
    <w:rsid w:val="006850A3"/>
    <w:rsid w:val="00686276"/>
    <w:rsid w:val="006912D3"/>
    <w:rsid w:val="0069380D"/>
    <w:rsid w:val="0069682F"/>
    <w:rsid w:val="006A14E7"/>
    <w:rsid w:val="006B544C"/>
    <w:rsid w:val="006B5756"/>
    <w:rsid w:val="006B67BB"/>
    <w:rsid w:val="006C4884"/>
    <w:rsid w:val="006C7496"/>
    <w:rsid w:val="006D0273"/>
    <w:rsid w:val="006D0F0B"/>
    <w:rsid w:val="006D30A9"/>
    <w:rsid w:val="006D5E0C"/>
    <w:rsid w:val="006E08A6"/>
    <w:rsid w:val="006E13E6"/>
    <w:rsid w:val="006E4165"/>
    <w:rsid w:val="006F069C"/>
    <w:rsid w:val="006F1CE5"/>
    <w:rsid w:val="006F6229"/>
    <w:rsid w:val="00700A27"/>
    <w:rsid w:val="00700BAF"/>
    <w:rsid w:val="007026C1"/>
    <w:rsid w:val="00703168"/>
    <w:rsid w:val="00704109"/>
    <w:rsid w:val="007066B9"/>
    <w:rsid w:val="00713EA5"/>
    <w:rsid w:val="007140BC"/>
    <w:rsid w:val="00714F8F"/>
    <w:rsid w:val="00717B0A"/>
    <w:rsid w:val="00720CEA"/>
    <w:rsid w:val="00722F29"/>
    <w:rsid w:val="00733A4B"/>
    <w:rsid w:val="00737394"/>
    <w:rsid w:val="00737848"/>
    <w:rsid w:val="007440FE"/>
    <w:rsid w:val="00753603"/>
    <w:rsid w:val="0075420A"/>
    <w:rsid w:val="00755657"/>
    <w:rsid w:val="00757670"/>
    <w:rsid w:val="00757ADD"/>
    <w:rsid w:val="00760D5F"/>
    <w:rsid w:val="007702E0"/>
    <w:rsid w:val="0077317B"/>
    <w:rsid w:val="00775C7D"/>
    <w:rsid w:val="00780269"/>
    <w:rsid w:val="007803C9"/>
    <w:rsid w:val="00781815"/>
    <w:rsid w:val="0078216B"/>
    <w:rsid w:val="00793C72"/>
    <w:rsid w:val="00795727"/>
    <w:rsid w:val="007A5C05"/>
    <w:rsid w:val="007B3D6F"/>
    <w:rsid w:val="007B4198"/>
    <w:rsid w:val="007B691B"/>
    <w:rsid w:val="007B7C4A"/>
    <w:rsid w:val="007C6E15"/>
    <w:rsid w:val="007D209D"/>
    <w:rsid w:val="007D3D56"/>
    <w:rsid w:val="007D7282"/>
    <w:rsid w:val="007E1497"/>
    <w:rsid w:val="007E2606"/>
    <w:rsid w:val="007E58D4"/>
    <w:rsid w:val="007E7B18"/>
    <w:rsid w:val="007F05C0"/>
    <w:rsid w:val="007F0882"/>
    <w:rsid w:val="007F2137"/>
    <w:rsid w:val="007F2692"/>
    <w:rsid w:val="007F3BC1"/>
    <w:rsid w:val="007F475B"/>
    <w:rsid w:val="007F50B9"/>
    <w:rsid w:val="007F69CC"/>
    <w:rsid w:val="00800126"/>
    <w:rsid w:val="008070B2"/>
    <w:rsid w:val="0082220C"/>
    <w:rsid w:val="00824070"/>
    <w:rsid w:val="00826993"/>
    <w:rsid w:val="008277C2"/>
    <w:rsid w:val="008300BD"/>
    <w:rsid w:val="00835D7F"/>
    <w:rsid w:val="00837259"/>
    <w:rsid w:val="00840244"/>
    <w:rsid w:val="00840FC3"/>
    <w:rsid w:val="008431E8"/>
    <w:rsid w:val="00846ABD"/>
    <w:rsid w:val="00846AE8"/>
    <w:rsid w:val="00847E30"/>
    <w:rsid w:val="00861B49"/>
    <w:rsid w:val="00863C6A"/>
    <w:rsid w:val="00864BD0"/>
    <w:rsid w:val="00871BE5"/>
    <w:rsid w:val="008743A5"/>
    <w:rsid w:val="0088331C"/>
    <w:rsid w:val="0088392A"/>
    <w:rsid w:val="0088640D"/>
    <w:rsid w:val="00890446"/>
    <w:rsid w:val="008941D5"/>
    <w:rsid w:val="00894735"/>
    <w:rsid w:val="00895887"/>
    <w:rsid w:val="008A00CF"/>
    <w:rsid w:val="008A09FA"/>
    <w:rsid w:val="008A0A1B"/>
    <w:rsid w:val="008A141F"/>
    <w:rsid w:val="008A1FD0"/>
    <w:rsid w:val="008A37F7"/>
    <w:rsid w:val="008A4686"/>
    <w:rsid w:val="008B2F4D"/>
    <w:rsid w:val="008B353D"/>
    <w:rsid w:val="008B4EE8"/>
    <w:rsid w:val="008B5803"/>
    <w:rsid w:val="008B63A1"/>
    <w:rsid w:val="008C376A"/>
    <w:rsid w:val="008D2671"/>
    <w:rsid w:val="008D504F"/>
    <w:rsid w:val="008D6790"/>
    <w:rsid w:val="008E2E43"/>
    <w:rsid w:val="008E307C"/>
    <w:rsid w:val="008F06C0"/>
    <w:rsid w:val="008F1711"/>
    <w:rsid w:val="008F6D3D"/>
    <w:rsid w:val="008F7BBD"/>
    <w:rsid w:val="00901867"/>
    <w:rsid w:val="00902928"/>
    <w:rsid w:val="00902BE9"/>
    <w:rsid w:val="00904CB5"/>
    <w:rsid w:val="00910EE7"/>
    <w:rsid w:val="00911D66"/>
    <w:rsid w:val="00914E4E"/>
    <w:rsid w:val="00927780"/>
    <w:rsid w:val="00931CDA"/>
    <w:rsid w:val="00936EAB"/>
    <w:rsid w:val="00940E77"/>
    <w:rsid w:val="009425B3"/>
    <w:rsid w:val="00942FCC"/>
    <w:rsid w:val="00945F17"/>
    <w:rsid w:val="00950448"/>
    <w:rsid w:val="00955C24"/>
    <w:rsid w:val="009567B9"/>
    <w:rsid w:val="009606F2"/>
    <w:rsid w:val="00962724"/>
    <w:rsid w:val="0096593E"/>
    <w:rsid w:val="00966C1D"/>
    <w:rsid w:val="009711DE"/>
    <w:rsid w:val="009713AB"/>
    <w:rsid w:val="009716F2"/>
    <w:rsid w:val="00971F01"/>
    <w:rsid w:val="00972094"/>
    <w:rsid w:val="00972FAD"/>
    <w:rsid w:val="00982F53"/>
    <w:rsid w:val="009844D1"/>
    <w:rsid w:val="00984A48"/>
    <w:rsid w:val="00990202"/>
    <w:rsid w:val="0099159E"/>
    <w:rsid w:val="009A0F9E"/>
    <w:rsid w:val="009A187A"/>
    <w:rsid w:val="009A1E47"/>
    <w:rsid w:val="009A216C"/>
    <w:rsid w:val="009A2179"/>
    <w:rsid w:val="009A2AA0"/>
    <w:rsid w:val="009A6BC6"/>
    <w:rsid w:val="009A71C4"/>
    <w:rsid w:val="009B1D9C"/>
    <w:rsid w:val="009B1F8C"/>
    <w:rsid w:val="009B3AB3"/>
    <w:rsid w:val="009B755D"/>
    <w:rsid w:val="009C5905"/>
    <w:rsid w:val="009C687A"/>
    <w:rsid w:val="009D01A2"/>
    <w:rsid w:val="009D2025"/>
    <w:rsid w:val="009D5AF8"/>
    <w:rsid w:val="009E2089"/>
    <w:rsid w:val="009E6CB0"/>
    <w:rsid w:val="009F136C"/>
    <w:rsid w:val="009F25F8"/>
    <w:rsid w:val="00A00D48"/>
    <w:rsid w:val="00A02AE6"/>
    <w:rsid w:val="00A03BFB"/>
    <w:rsid w:val="00A03F7A"/>
    <w:rsid w:val="00A12F00"/>
    <w:rsid w:val="00A21BB4"/>
    <w:rsid w:val="00A22F63"/>
    <w:rsid w:val="00A31A0D"/>
    <w:rsid w:val="00A370D0"/>
    <w:rsid w:val="00A37874"/>
    <w:rsid w:val="00A41404"/>
    <w:rsid w:val="00A42B0F"/>
    <w:rsid w:val="00A43D29"/>
    <w:rsid w:val="00A43DD1"/>
    <w:rsid w:val="00A462C0"/>
    <w:rsid w:val="00A46748"/>
    <w:rsid w:val="00A46FCC"/>
    <w:rsid w:val="00A47838"/>
    <w:rsid w:val="00A47CB6"/>
    <w:rsid w:val="00A51141"/>
    <w:rsid w:val="00A519A8"/>
    <w:rsid w:val="00A523EC"/>
    <w:rsid w:val="00A52E0B"/>
    <w:rsid w:val="00A533E4"/>
    <w:rsid w:val="00A53D1D"/>
    <w:rsid w:val="00A54357"/>
    <w:rsid w:val="00A5785E"/>
    <w:rsid w:val="00A6626C"/>
    <w:rsid w:val="00A7139D"/>
    <w:rsid w:val="00A73E20"/>
    <w:rsid w:val="00A84AD4"/>
    <w:rsid w:val="00A84D27"/>
    <w:rsid w:val="00A90BF2"/>
    <w:rsid w:val="00A94263"/>
    <w:rsid w:val="00A97180"/>
    <w:rsid w:val="00AA3825"/>
    <w:rsid w:val="00AB1A6B"/>
    <w:rsid w:val="00AC19F4"/>
    <w:rsid w:val="00AC3EC5"/>
    <w:rsid w:val="00AC4B77"/>
    <w:rsid w:val="00AD05CC"/>
    <w:rsid w:val="00AD4DF7"/>
    <w:rsid w:val="00AD624A"/>
    <w:rsid w:val="00AE54BB"/>
    <w:rsid w:val="00AE5788"/>
    <w:rsid w:val="00AE6CFB"/>
    <w:rsid w:val="00AF23EF"/>
    <w:rsid w:val="00AF48D6"/>
    <w:rsid w:val="00AF60CD"/>
    <w:rsid w:val="00AF6347"/>
    <w:rsid w:val="00AF6C4C"/>
    <w:rsid w:val="00B00580"/>
    <w:rsid w:val="00B00CA0"/>
    <w:rsid w:val="00B03D68"/>
    <w:rsid w:val="00B04360"/>
    <w:rsid w:val="00B043B4"/>
    <w:rsid w:val="00B07399"/>
    <w:rsid w:val="00B074C2"/>
    <w:rsid w:val="00B1097C"/>
    <w:rsid w:val="00B141C7"/>
    <w:rsid w:val="00B14FDC"/>
    <w:rsid w:val="00B153FA"/>
    <w:rsid w:val="00B35E8D"/>
    <w:rsid w:val="00B3627A"/>
    <w:rsid w:val="00B40B33"/>
    <w:rsid w:val="00B50DAF"/>
    <w:rsid w:val="00B5269A"/>
    <w:rsid w:val="00B54A5E"/>
    <w:rsid w:val="00B5662D"/>
    <w:rsid w:val="00B56674"/>
    <w:rsid w:val="00B60165"/>
    <w:rsid w:val="00B62009"/>
    <w:rsid w:val="00B62FC7"/>
    <w:rsid w:val="00B65579"/>
    <w:rsid w:val="00B703D2"/>
    <w:rsid w:val="00B7063E"/>
    <w:rsid w:val="00B72C6F"/>
    <w:rsid w:val="00B72DC0"/>
    <w:rsid w:val="00B73429"/>
    <w:rsid w:val="00B74BF0"/>
    <w:rsid w:val="00B7582C"/>
    <w:rsid w:val="00B807FC"/>
    <w:rsid w:val="00B86A32"/>
    <w:rsid w:val="00B86D06"/>
    <w:rsid w:val="00B92371"/>
    <w:rsid w:val="00B94A8E"/>
    <w:rsid w:val="00B97B3C"/>
    <w:rsid w:val="00BA0179"/>
    <w:rsid w:val="00BA1990"/>
    <w:rsid w:val="00BA2537"/>
    <w:rsid w:val="00BB27FF"/>
    <w:rsid w:val="00BB5EA1"/>
    <w:rsid w:val="00BB6D2D"/>
    <w:rsid w:val="00BD0500"/>
    <w:rsid w:val="00BD0A81"/>
    <w:rsid w:val="00BD3F01"/>
    <w:rsid w:val="00BD4747"/>
    <w:rsid w:val="00BD55C3"/>
    <w:rsid w:val="00BD58CF"/>
    <w:rsid w:val="00BD61AD"/>
    <w:rsid w:val="00BE2468"/>
    <w:rsid w:val="00BE3C81"/>
    <w:rsid w:val="00BE407D"/>
    <w:rsid w:val="00BE5D42"/>
    <w:rsid w:val="00BE6F4F"/>
    <w:rsid w:val="00BF2CB4"/>
    <w:rsid w:val="00BF3EBA"/>
    <w:rsid w:val="00BF6375"/>
    <w:rsid w:val="00C0115B"/>
    <w:rsid w:val="00C03B66"/>
    <w:rsid w:val="00C06170"/>
    <w:rsid w:val="00C070D4"/>
    <w:rsid w:val="00C15028"/>
    <w:rsid w:val="00C1590E"/>
    <w:rsid w:val="00C16E37"/>
    <w:rsid w:val="00C20941"/>
    <w:rsid w:val="00C2154A"/>
    <w:rsid w:val="00C21D14"/>
    <w:rsid w:val="00C21EC5"/>
    <w:rsid w:val="00C34413"/>
    <w:rsid w:val="00C3635F"/>
    <w:rsid w:val="00C4137B"/>
    <w:rsid w:val="00C41CBD"/>
    <w:rsid w:val="00C50532"/>
    <w:rsid w:val="00C53F83"/>
    <w:rsid w:val="00C57CD6"/>
    <w:rsid w:val="00C6220C"/>
    <w:rsid w:val="00C6385E"/>
    <w:rsid w:val="00C63F8D"/>
    <w:rsid w:val="00C64497"/>
    <w:rsid w:val="00C666DA"/>
    <w:rsid w:val="00C6784E"/>
    <w:rsid w:val="00C70198"/>
    <w:rsid w:val="00C74238"/>
    <w:rsid w:val="00C7574A"/>
    <w:rsid w:val="00C77301"/>
    <w:rsid w:val="00C82BB9"/>
    <w:rsid w:val="00C836E0"/>
    <w:rsid w:val="00C851B2"/>
    <w:rsid w:val="00C864DD"/>
    <w:rsid w:val="00C86DAA"/>
    <w:rsid w:val="00C922ED"/>
    <w:rsid w:val="00C92B58"/>
    <w:rsid w:val="00CA0B8E"/>
    <w:rsid w:val="00CA2B35"/>
    <w:rsid w:val="00CA3EA9"/>
    <w:rsid w:val="00CB0082"/>
    <w:rsid w:val="00CB1CF8"/>
    <w:rsid w:val="00CB2BBC"/>
    <w:rsid w:val="00CB435A"/>
    <w:rsid w:val="00CB5026"/>
    <w:rsid w:val="00CB5301"/>
    <w:rsid w:val="00CB7020"/>
    <w:rsid w:val="00CC1B30"/>
    <w:rsid w:val="00CC4808"/>
    <w:rsid w:val="00CC4D7E"/>
    <w:rsid w:val="00CC6890"/>
    <w:rsid w:val="00CD4046"/>
    <w:rsid w:val="00CD48E7"/>
    <w:rsid w:val="00CD4E2A"/>
    <w:rsid w:val="00CD56A4"/>
    <w:rsid w:val="00CD7D52"/>
    <w:rsid w:val="00CE7CCA"/>
    <w:rsid w:val="00CF3C17"/>
    <w:rsid w:val="00CF56E1"/>
    <w:rsid w:val="00D0128B"/>
    <w:rsid w:val="00D02E3C"/>
    <w:rsid w:val="00D03545"/>
    <w:rsid w:val="00D06341"/>
    <w:rsid w:val="00D13347"/>
    <w:rsid w:val="00D13BDD"/>
    <w:rsid w:val="00D1743E"/>
    <w:rsid w:val="00D21470"/>
    <w:rsid w:val="00D2273D"/>
    <w:rsid w:val="00D258D2"/>
    <w:rsid w:val="00D307EF"/>
    <w:rsid w:val="00D32388"/>
    <w:rsid w:val="00D3248E"/>
    <w:rsid w:val="00D32B9D"/>
    <w:rsid w:val="00D32EA7"/>
    <w:rsid w:val="00D34F62"/>
    <w:rsid w:val="00D35ABF"/>
    <w:rsid w:val="00D35E94"/>
    <w:rsid w:val="00D36961"/>
    <w:rsid w:val="00D37B97"/>
    <w:rsid w:val="00D42D6C"/>
    <w:rsid w:val="00D441E2"/>
    <w:rsid w:val="00D461AD"/>
    <w:rsid w:val="00D46505"/>
    <w:rsid w:val="00D475C7"/>
    <w:rsid w:val="00D50735"/>
    <w:rsid w:val="00D50B98"/>
    <w:rsid w:val="00D52387"/>
    <w:rsid w:val="00D52C85"/>
    <w:rsid w:val="00D5413A"/>
    <w:rsid w:val="00D5670E"/>
    <w:rsid w:val="00D579B3"/>
    <w:rsid w:val="00D61EB0"/>
    <w:rsid w:val="00D61EEC"/>
    <w:rsid w:val="00D620FD"/>
    <w:rsid w:val="00D67907"/>
    <w:rsid w:val="00D70331"/>
    <w:rsid w:val="00D70C4C"/>
    <w:rsid w:val="00D749F5"/>
    <w:rsid w:val="00D760CB"/>
    <w:rsid w:val="00D76531"/>
    <w:rsid w:val="00D765E9"/>
    <w:rsid w:val="00D76E65"/>
    <w:rsid w:val="00D823C8"/>
    <w:rsid w:val="00D84E01"/>
    <w:rsid w:val="00D90143"/>
    <w:rsid w:val="00D90693"/>
    <w:rsid w:val="00D90FB9"/>
    <w:rsid w:val="00D91E98"/>
    <w:rsid w:val="00D923A1"/>
    <w:rsid w:val="00D93210"/>
    <w:rsid w:val="00D93529"/>
    <w:rsid w:val="00D9458D"/>
    <w:rsid w:val="00D96765"/>
    <w:rsid w:val="00D97557"/>
    <w:rsid w:val="00DA45DC"/>
    <w:rsid w:val="00DA48A4"/>
    <w:rsid w:val="00DA531A"/>
    <w:rsid w:val="00DA7131"/>
    <w:rsid w:val="00DB4322"/>
    <w:rsid w:val="00DC21B0"/>
    <w:rsid w:val="00DC6240"/>
    <w:rsid w:val="00DC7620"/>
    <w:rsid w:val="00DC7A18"/>
    <w:rsid w:val="00DD09F8"/>
    <w:rsid w:val="00DD73E6"/>
    <w:rsid w:val="00DE3E65"/>
    <w:rsid w:val="00DF1A8A"/>
    <w:rsid w:val="00DF3B28"/>
    <w:rsid w:val="00DF4CF8"/>
    <w:rsid w:val="00DF72BE"/>
    <w:rsid w:val="00DF7D4A"/>
    <w:rsid w:val="00E0042B"/>
    <w:rsid w:val="00E02ACA"/>
    <w:rsid w:val="00E119E6"/>
    <w:rsid w:val="00E173AB"/>
    <w:rsid w:val="00E210AF"/>
    <w:rsid w:val="00E25459"/>
    <w:rsid w:val="00E2608A"/>
    <w:rsid w:val="00E30D52"/>
    <w:rsid w:val="00E32D0B"/>
    <w:rsid w:val="00E32FBA"/>
    <w:rsid w:val="00E37F72"/>
    <w:rsid w:val="00E41FB7"/>
    <w:rsid w:val="00E43012"/>
    <w:rsid w:val="00E47062"/>
    <w:rsid w:val="00E47C17"/>
    <w:rsid w:val="00E507ED"/>
    <w:rsid w:val="00E5607C"/>
    <w:rsid w:val="00E5751D"/>
    <w:rsid w:val="00E578BD"/>
    <w:rsid w:val="00E6021F"/>
    <w:rsid w:val="00E624FC"/>
    <w:rsid w:val="00E70830"/>
    <w:rsid w:val="00E70B2E"/>
    <w:rsid w:val="00E711ED"/>
    <w:rsid w:val="00E715A3"/>
    <w:rsid w:val="00E747EC"/>
    <w:rsid w:val="00E75905"/>
    <w:rsid w:val="00E83599"/>
    <w:rsid w:val="00E92011"/>
    <w:rsid w:val="00E9519E"/>
    <w:rsid w:val="00E964C5"/>
    <w:rsid w:val="00E966D9"/>
    <w:rsid w:val="00EA015B"/>
    <w:rsid w:val="00EA498F"/>
    <w:rsid w:val="00EB568B"/>
    <w:rsid w:val="00EC06B9"/>
    <w:rsid w:val="00EC3F34"/>
    <w:rsid w:val="00EC5586"/>
    <w:rsid w:val="00EC7691"/>
    <w:rsid w:val="00ED3892"/>
    <w:rsid w:val="00ED3D57"/>
    <w:rsid w:val="00ED6607"/>
    <w:rsid w:val="00ED6788"/>
    <w:rsid w:val="00EE0BF1"/>
    <w:rsid w:val="00EE786A"/>
    <w:rsid w:val="00EF1110"/>
    <w:rsid w:val="00EF32C2"/>
    <w:rsid w:val="00EF445A"/>
    <w:rsid w:val="00EF73B1"/>
    <w:rsid w:val="00F00179"/>
    <w:rsid w:val="00F0241D"/>
    <w:rsid w:val="00F039BD"/>
    <w:rsid w:val="00F05394"/>
    <w:rsid w:val="00F05E6C"/>
    <w:rsid w:val="00F06FB5"/>
    <w:rsid w:val="00F07373"/>
    <w:rsid w:val="00F1380B"/>
    <w:rsid w:val="00F22C8E"/>
    <w:rsid w:val="00F22F6E"/>
    <w:rsid w:val="00F25D6C"/>
    <w:rsid w:val="00F2752A"/>
    <w:rsid w:val="00F30180"/>
    <w:rsid w:val="00F3131D"/>
    <w:rsid w:val="00F314E7"/>
    <w:rsid w:val="00F33888"/>
    <w:rsid w:val="00F35F77"/>
    <w:rsid w:val="00F36EC0"/>
    <w:rsid w:val="00F370B7"/>
    <w:rsid w:val="00F37313"/>
    <w:rsid w:val="00F42711"/>
    <w:rsid w:val="00F457FD"/>
    <w:rsid w:val="00F47AFA"/>
    <w:rsid w:val="00F57E96"/>
    <w:rsid w:val="00F60380"/>
    <w:rsid w:val="00F62D65"/>
    <w:rsid w:val="00F62E91"/>
    <w:rsid w:val="00F6429A"/>
    <w:rsid w:val="00F711F6"/>
    <w:rsid w:val="00F75070"/>
    <w:rsid w:val="00F76663"/>
    <w:rsid w:val="00F81C28"/>
    <w:rsid w:val="00F82B36"/>
    <w:rsid w:val="00F84F2D"/>
    <w:rsid w:val="00F9013C"/>
    <w:rsid w:val="00F95EB8"/>
    <w:rsid w:val="00F97DF0"/>
    <w:rsid w:val="00FA11F4"/>
    <w:rsid w:val="00FA3873"/>
    <w:rsid w:val="00FA47EA"/>
    <w:rsid w:val="00FA56F6"/>
    <w:rsid w:val="00FA6330"/>
    <w:rsid w:val="00FA7336"/>
    <w:rsid w:val="00FA7389"/>
    <w:rsid w:val="00FB136E"/>
    <w:rsid w:val="00FB30D5"/>
    <w:rsid w:val="00FB35FD"/>
    <w:rsid w:val="00FC0DB7"/>
    <w:rsid w:val="00FD3409"/>
    <w:rsid w:val="00FD698B"/>
    <w:rsid w:val="00FD7041"/>
    <w:rsid w:val="00FE309E"/>
    <w:rsid w:val="00FE461E"/>
    <w:rsid w:val="00FF21FE"/>
    <w:rsid w:val="00FF7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8118569"/>
  <w15:docId w15:val="{F455D0F0-5E74-4013-AD0F-3E0E9B045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next w:val="Normal"/>
    <w:link w:val="Heading1Char"/>
    <w:qFormat/>
    <w:rsid w:val="00122387"/>
    <w:pPr>
      <w:keepNext/>
      <w:widowControl/>
      <w:autoSpaceDE/>
      <w:autoSpaceDN/>
      <w:jc w:val="center"/>
      <w:outlineLvl w:val="0"/>
    </w:pPr>
    <w:rPr>
      <w:rFonts w:ascii=".VnTime" w:hAnsi=".VnTime"/>
      <w:b/>
      <w:bCs/>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7"/>
      <w:szCs w:val="27"/>
    </w:rPr>
  </w:style>
  <w:style w:type="paragraph" w:styleId="ListParagraph">
    <w:name w:val="List Paragraph"/>
    <w:basedOn w:val="Normal"/>
    <w:uiPriority w:val="1"/>
    <w:qFormat/>
    <w:pPr>
      <w:spacing w:before="93"/>
      <w:ind w:left="1751" w:hanging="481"/>
    </w:pPr>
  </w:style>
  <w:style w:type="paragraph" w:customStyle="1" w:styleId="TableParagraph">
    <w:name w:val="Table Paragraph"/>
    <w:basedOn w:val="Normal"/>
    <w:uiPriority w:val="1"/>
    <w:qFormat/>
  </w:style>
  <w:style w:type="character" w:customStyle="1" w:styleId="Heading1Char">
    <w:name w:val="Heading 1 Char"/>
    <w:basedOn w:val="DefaultParagraphFont"/>
    <w:link w:val="Heading1"/>
    <w:rsid w:val="00122387"/>
    <w:rPr>
      <w:rFonts w:ascii=".VnTime" w:eastAsia="Times New Roman" w:hAnsi=".VnTime" w:cs="Times New Roman"/>
      <w:b/>
      <w:bCs/>
      <w:sz w:val="28"/>
      <w:szCs w:val="24"/>
    </w:rPr>
  </w:style>
  <w:style w:type="paragraph" w:styleId="BalloonText">
    <w:name w:val="Balloon Text"/>
    <w:basedOn w:val="Normal"/>
    <w:link w:val="BalloonTextChar"/>
    <w:uiPriority w:val="99"/>
    <w:semiHidden/>
    <w:unhideWhenUsed/>
    <w:rsid w:val="00CB2B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2BBC"/>
    <w:rPr>
      <w:rFonts w:ascii="Segoe UI" w:eastAsia="Times New Roman" w:hAnsi="Segoe UI" w:cs="Segoe UI"/>
      <w:sz w:val="18"/>
      <w:szCs w:val="18"/>
      <w:lang w:val="vi"/>
    </w:rPr>
  </w:style>
  <w:style w:type="paragraph" w:styleId="Footer">
    <w:name w:val="footer"/>
    <w:basedOn w:val="Normal"/>
    <w:link w:val="FooterChar"/>
    <w:rsid w:val="002456F4"/>
    <w:pPr>
      <w:widowControl/>
      <w:tabs>
        <w:tab w:val="center" w:pos="4320"/>
        <w:tab w:val="right" w:pos="8640"/>
      </w:tabs>
      <w:autoSpaceDE/>
      <w:autoSpaceDN/>
    </w:pPr>
    <w:rPr>
      <w:sz w:val="24"/>
      <w:szCs w:val="24"/>
      <w:lang w:val="en-US"/>
    </w:rPr>
  </w:style>
  <w:style w:type="character" w:customStyle="1" w:styleId="FooterChar">
    <w:name w:val="Footer Char"/>
    <w:basedOn w:val="DefaultParagraphFont"/>
    <w:link w:val="Footer"/>
    <w:rsid w:val="002456F4"/>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0517"/>
    <w:rPr>
      <w:color w:val="0000FF" w:themeColor="hyperlink"/>
      <w:u w:val="single"/>
    </w:rPr>
  </w:style>
  <w:style w:type="paragraph" w:customStyle="1" w:styleId="Default">
    <w:name w:val="Default"/>
    <w:rsid w:val="00D46505"/>
    <w:pPr>
      <w:widowControl/>
      <w:adjustRightInd w:val="0"/>
    </w:pPr>
    <w:rPr>
      <w:rFonts w:ascii="Times New Roman" w:hAnsi="Times New Roman" w:cs="Times New Roman"/>
      <w:color w:val="000000"/>
      <w:sz w:val="24"/>
      <w:szCs w:val="24"/>
    </w:rPr>
  </w:style>
  <w:style w:type="paragraph" w:styleId="Header">
    <w:name w:val="header"/>
    <w:basedOn w:val="Normal"/>
    <w:link w:val="HeaderChar"/>
    <w:uiPriority w:val="99"/>
    <w:unhideWhenUsed/>
    <w:rsid w:val="004D41DB"/>
    <w:pPr>
      <w:tabs>
        <w:tab w:val="center" w:pos="4680"/>
        <w:tab w:val="right" w:pos="9360"/>
      </w:tabs>
    </w:pPr>
  </w:style>
  <w:style w:type="character" w:customStyle="1" w:styleId="HeaderChar">
    <w:name w:val="Header Char"/>
    <w:basedOn w:val="DefaultParagraphFont"/>
    <w:link w:val="Header"/>
    <w:uiPriority w:val="99"/>
    <w:rsid w:val="004D41DB"/>
    <w:rPr>
      <w:rFonts w:ascii="Times New Roman" w:eastAsia="Times New Roman" w:hAnsi="Times New Roman" w:cs="Times New Roman"/>
      <w:lang w:val="vi"/>
    </w:rPr>
  </w:style>
  <w:style w:type="table" w:styleId="TableGrid">
    <w:name w:val="Table Grid"/>
    <w:basedOn w:val="TableNormal"/>
    <w:rsid w:val="001F54C5"/>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D03545"/>
    <w:rPr>
      <w:rFonts w:ascii="Times New Roman" w:eastAsia="Times New Roman" w:hAnsi="Times New Roman" w:cs="Times New Roman"/>
      <w:sz w:val="27"/>
      <w:szCs w:val="27"/>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559120">
      <w:bodyDiv w:val="1"/>
      <w:marLeft w:val="0"/>
      <w:marRight w:val="0"/>
      <w:marTop w:val="0"/>
      <w:marBottom w:val="0"/>
      <w:divBdr>
        <w:top w:val="none" w:sz="0" w:space="0" w:color="auto"/>
        <w:left w:val="none" w:sz="0" w:space="0" w:color="auto"/>
        <w:bottom w:val="none" w:sz="0" w:space="0" w:color="auto"/>
        <w:right w:val="none" w:sz="0" w:space="0" w:color="auto"/>
      </w:divBdr>
    </w:div>
    <w:div w:id="622807832">
      <w:bodyDiv w:val="1"/>
      <w:marLeft w:val="0"/>
      <w:marRight w:val="0"/>
      <w:marTop w:val="0"/>
      <w:marBottom w:val="0"/>
      <w:divBdr>
        <w:top w:val="none" w:sz="0" w:space="0" w:color="auto"/>
        <w:left w:val="none" w:sz="0" w:space="0" w:color="auto"/>
        <w:bottom w:val="none" w:sz="0" w:space="0" w:color="auto"/>
        <w:right w:val="none" w:sz="0" w:space="0" w:color="auto"/>
      </w:divBdr>
    </w:div>
    <w:div w:id="1131554200">
      <w:bodyDiv w:val="1"/>
      <w:marLeft w:val="0"/>
      <w:marRight w:val="0"/>
      <w:marTop w:val="0"/>
      <w:marBottom w:val="0"/>
      <w:divBdr>
        <w:top w:val="none" w:sz="0" w:space="0" w:color="auto"/>
        <w:left w:val="none" w:sz="0" w:space="0" w:color="auto"/>
        <w:bottom w:val="none" w:sz="0" w:space="0" w:color="auto"/>
        <w:right w:val="none" w:sz="0" w:space="0" w:color="auto"/>
      </w:divBdr>
    </w:div>
    <w:div w:id="1971084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1440</TotalTime>
  <Pages>11</Pages>
  <Words>2814</Words>
  <Characters>16041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CÔNG TY ĐIỆN LỰC</vt:lpstr>
    </vt:vector>
  </TitlesOfParts>
  <Company/>
  <LinksUpToDate>false</LinksUpToDate>
  <CharactersWithSpaces>18818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ĐIỆN LỰC</dc:title>
  <dc:creator>Microsoft Cop.</dc:creator>
  <cp:lastModifiedBy>Phan Minh Tam</cp:lastModifiedBy>
  <cp:revision>785</cp:revision>
  <cp:lastPrinted>2023-03-13T04:04:00Z</cp:lastPrinted>
  <dcterms:created xsi:type="dcterms:W3CDTF">2022-12-20T03:36:00Z</dcterms:created>
  <dcterms:modified xsi:type="dcterms:W3CDTF">2026-01-16T07:34:00Z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2022-11-28T00:00:00Z</vt:filetime>
  </property>
  <property fmtid="{D5CDD505-2E9C-101B-9397-08002B2CF9AE}" pid="3" name="Creator">
    <vt:lpwstr>Microsoft® Word 2013</vt:lpwstr>
  </property>
  <property fmtid="{D5CDD505-2E9C-101B-9397-08002B2CF9AE}" pid="4" name="LastSaved">
    <vt:filetime>2022-12-20T00:00:00Z</vt:filetime>
  </property>
</Properties>
</file>